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9B5F5" w14:textId="77777777" w:rsidR="00612BB2" w:rsidRDefault="00612BB2" w:rsidP="00612BB2">
      <w:pPr>
        <w:spacing w:line="360" w:lineRule="auto"/>
        <w:rPr>
          <w:b/>
          <w:sz w:val="20"/>
          <w:szCs w:val="20"/>
        </w:rPr>
      </w:pPr>
      <w:r w:rsidRPr="002A2A37">
        <w:rPr>
          <w:b/>
          <w:sz w:val="20"/>
          <w:szCs w:val="20"/>
        </w:rPr>
        <w:t>Wydawnictwo Uniwersytetu Ekonomicznego w Poznaniu</w:t>
      </w:r>
    </w:p>
    <w:p w14:paraId="3C666AF2" w14:textId="77777777" w:rsidR="00612BB2" w:rsidRDefault="00612BB2" w:rsidP="00612BB2">
      <w:pPr>
        <w:spacing w:line="360" w:lineRule="auto"/>
        <w:rPr>
          <w:b/>
          <w:sz w:val="20"/>
          <w:szCs w:val="20"/>
        </w:rPr>
      </w:pPr>
    </w:p>
    <w:p w14:paraId="213099F8" w14:textId="34DD7D10" w:rsidR="00C84376" w:rsidRDefault="00612BB2" w:rsidP="00612BB2">
      <w:pPr>
        <w:spacing w:line="360" w:lineRule="auto"/>
        <w:jc w:val="center"/>
        <w:rPr>
          <w:b/>
          <w:smallCaps/>
        </w:rPr>
      </w:pPr>
      <w:r w:rsidRPr="002A2A37">
        <w:rPr>
          <w:b/>
          <w:smallCaps/>
        </w:rPr>
        <w:t>Formularz recenzji (monografia</w:t>
      </w:r>
      <w:r>
        <w:rPr>
          <w:b/>
          <w:smallCaps/>
        </w:rPr>
        <w:t xml:space="preserve"> pod redakcją</w:t>
      </w:r>
      <w:r w:rsidRPr="002A2A37">
        <w:rPr>
          <w:b/>
          <w:smallCaps/>
        </w:rPr>
        <w:t>)</w:t>
      </w:r>
    </w:p>
    <w:p w14:paraId="62E99894" w14:textId="77777777" w:rsidR="00612BB2" w:rsidRPr="008633EF" w:rsidRDefault="00612BB2" w:rsidP="00612BB2">
      <w:pPr>
        <w:spacing w:line="360" w:lineRule="auto"/>
        <w:jc w:val="center"/>
        <w:rPr>
          <w:b/>
          <w:i/>
          <w:iCs/>
        </w:rPr>
      </w:pPr>
    </w:p>
    <w:p w14:paraId="58BCCFA2" w14:textId="77777777" w:rsidR="00CB1D8C" w:rsidRDefault="00CB1D8C" w:rsidP="00CB1D8C">
      <w:r w:rsidRPr="00606DB2">
        <w:t>Szanowni P</w:t>
      </w:r>
      <w:r>
        <w:t>aństwo,</w:t>
      </w:r>
      <w:r w:rsidRPr="00606DB2">
        <w:t xml:space="preserve"> </w:t>
      </w:r>
    </w:p>
    <w:p w14:paraId="5E7652CA" w14:textId="2C20FEF2" w:rsidR="00CB1D8C" w:rsidRDefault="00CB1D8C" w:rsidP="00114602">
      <w:pPr>
        <w:jc w:val="both"/>
      </w:pPr>
      <w:proofErr w:type="gramStart"/>
      <w:r>
        <w:t>zależy</w:t>
      </w:r>
      <w:proofErr w:type="gramEnd"/>
      <w:r>
        <w:t xml:space="preserve"> nam na wysokim poziomie publikacji i zachowaniu etycznych standardów działalności wydawniczej. Na etapie recenzowania oznacza to kompetentną, niezależną, przedmiotową i poufnie wyrażoną opinię o przedłożonej książce. Prosimy o przygotowanie możliwie zwięzłej, ale pogłębionej recenzji wydawniczej o jednoznacznej konkluzji</w:t>
      </w:r>
      <w:r w:rsidR="00114602">
        <w:t>,</w:t>
      </w:r>
      <w:r w:rsidR="00B71608">
        <w:t xml:space="preserve"> </w:t>
      </w:r>
      <w:r w:rsidR="00114602">
        <w:t>zawierającej konkretne postulaty/sugestie</w:t>
      </w:r>
      <w:r w:rsidR="00B71608">
        <w:t xml:space="preserve"> zmian</w:t>
      </w:r>
      <w:r>
        <w:t xml:space="preserve">. By ułatwić i ustandaryzować proces oceny, opracowaliśmy poniższy formularz. </w:t>
      </w:r>
    </w:p>
    <w:p w14:paraId="7C530085" w14:textId="77777777" w:rsidR="00CB1D8C" w:rsidRDefault="00CB1D8C" w:rsidP="00CB1D8C">
      <w:pPr>
        <w:jc w:val="both"/>
      </w:pPr>
      <w:r>
        <w:t xml:space="preserve">W razie jakichkolwiek wątpliwości dotyczących etyki autorstwa recenzowanego utworu i etyczności całego procesu zapraszamy do lektury opisu procedur i zasad etyki sformułowanych na stronie </w:t>
      </w:r>
      <w:hyperlink r:id="rId9" w:history="1">
        <w:r w:rsidRPr="00C42D12">
          <w:rPr>
            <w:rStyle w:val="Hipercze"/>
          </w:rPr>
          <w:t>https://wydawnictwo.ue.poznan.pl/strona_glowna.html</w:t>
        </w:r>
      </w:hyperlink>
      <w:r>
        <w:t xml:space="preserve"> w zakładce „Dla Autorów” oraz do kontaktu z Wydawnictwem UEP.</w:t>
      </w:r>
    </w:p>
    <w:p w14:paraId="0A02C6BD" w14:textId="1BE5C4D5" w:rsidR="00176E53" w:rsidRDefault="00176E53" w:rsidP="00176E53">
      <w:pPr>
        <w:jc w:val="both"/>
      </w:pPr>
    </w:p>
    <w:p w14:paraId="06955E59" w14:textId="77777777" w:rsidR="000C73B6" w:rsidRDefault="000C73B6" w:rsidP="00606DB2">
      <w:pPr>
        <w:rPr>
          <w:b/>
          <w:bCs/>
          <w:sz w:val="28"/>
          <w:szCs w:val="28"/>
        </w:rPr>
      </w:pPr>
    </w:p>
    <w:p w14:paraId="4F57BB06" w14:textId="77777777" w:rsidR="00F76964" w:rsidRDefault="00F76964" w:rsidP="00606DB2">
      <w:pPr>
        <w:rPr>
          <w:b/>
          <w:bCs/>
          <w:sz w:val="28"/>
          <w:szCs w:val="28"/>
        </w:rPr>
      </w:pPr>
    </w:p>
    <w:p w14:paraId="1908538E" w14:textId="77777777" w:rsidR="00F76964" w:rsidRDefault="00F76964" w:rsidP="00606DB2">
      <w:pPr>
        <w:rPr>
          <w:b/>
          <w:bCs/>
          <w:sz w:val="28"/>
          <w:szCs w:val="28"/>
        </w:rPr>
      </w:pPr>
    </w:p>
    <w:p w14:paraId="32E2E1B5" w14:textId="77777777" w:rsidR="00C84376" w:rsidRDefault="00C84376" w:rsidP="00F76964">
      <w:pPr>
        <w:spacing w:after="120"/>
        <w:rPr>
          <w:b/>
          <w:bCs/>
          <w:sz w:val="28"/>
          <w:szCs w:val="28"/>
        </w:rPr>
      </w:pPr>
      <w:r w:rsidRPr="00C84376">
        <w:rPr>
          <w:b/>
          <w:bCs/>
          <w:sz w:val="28"/>
          <w:szCs w:val="28"/>
        </w:rPr>
        <w:t>Recenzja</w:t>
      </w:r>
      <w:r w:rsidR="00A472D9">
        <w:rPr>
          <w:b/>
          <w:bCs/>
          <w:sz w:val="28"/>
          <w:szCs w:val="28"/>
        </w:rPr>
        <w:t xml:space="preserve"> wydawnicza </w:t>
      </w:r>
    </w:p>
    <w:p w14:paraId="44F9B3D2" w14:textId="16D98604" w:rsidR="00A472D9" w:rsidRPr="00A472D9" w:rsidRDefault="00FA38D2" w:rsidP="00FA38D2">
      <w:pPr>
        <w:spacing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</w:t>
      </w:r>
      <w:r w:rsidR="001905AD">
        <w:rPr>
          <w:i/>
          <w:iCs/>
          <w:sz w:val="24"/>
          <w:szCs w:val="24"/>
        </w:rPr>
        <w:t>ed</w:t>
      </w:r>
      <w:r>
        <w:rPr>
          <w:i/>
          <w:iCs/>
          <w:sz w:val="24"/>
          <w:szCs w:val="24"/>
        </w:rPr>
        <w:t>aktor</w:t>
      </w:r>
      <w:r w:rsidR="001905AD">
        <w:rPr>
          <w:i/>
          <w:iCs/>
          <w:sz w:val="24"/>
          <w:szCs w:val="24"/>
        </w:rPr>
        <w:t xml:space="preserve"> naukowy </w:t>
      </w:r>
      <w:r w:rsidR="00E27079">
        <w:rPr>
          <w:i/>
          <w:iCs/>
          <w:sz w:val="24"/>
          <w:szCs w:val="24"/>
        </w:rPr>
        <w:t>……</w:t>
      </w:r>
      <w:r w:rsidR="00AD4224">
        <w:rPr>
          <w:i/>
          <w:iCs/>
          <w:sz w:val="24"/>
          <w:szCs w:val="24"/>
        </w:rPr>
        <w:t>……</w:t>
      </w:r>
      <w:r w:rsidR="001905AD">
        <w:rPr>
          <w:i/>
          <w:iCs/>
          <w:sz w:val="24"/>
          <w:szCs w:val="24"/>
        </w:rPr>
        <w:t>……….</w:t>
      </w:r>
      <w:r w:rsidR="00AD4224">
        <w:rPr>
          <w:i/>
          <w:iCs/>
          <w:sz w:val="24"/>
          <w:szCs w:val="24"/>
        </w:rPr>
        <w:t>……………………………………………………………………………………………</w:t>
      </w:r>
    </w:p>
    <w:p w14:paraId="3A745BAD" w14:textId="77777777" w:rsidR="00A472D9" w:rsidRPr="00A472D9" w:rsidRDefault="00A472D9" w:rsidP="00F76964">
      <w:pPr>
        <w:spacing w:after="120"/>
        <w:rPr>
          <w:i/>
          <w:iCs/>
          <w:sz w:val="24"/>
          <w:szCs w:val="24"/>
        </w:rPr>
      </w:pPr>
      <w:r w:rsidRPr="00A472D9">
        <w:rPr>
          <w:i/>
          <w:iCs/>
          <w:sz w:val="24"/>
          <w:szCs w:val="24"/>
        </w:rPr>
        <w:t>Tytuł</w:t>
      </w:r>
      <w:r w:rsidR="00AD4224">
        <w:rPr>
          <w:i/>
          <w:iCs/>
          <w:sz w:val="24"/>
          <w:szCs w:val="24"/>
        </w:rPr>
        <w:t xml:space="preserve"> ……………………………………………………………………………………………………………………………………..</w:t>
      </w:r>
    </w:p>
    <w:p w14:paraId="1CEDD444" w14:textId="77777777" w:rsidR="00C84376" w:rsidRDefault="00C84376" w:rsidP="00E22B81"/>
    <w:p w14:paraId="19BF039C" w14:textId="77777777" w:rsidR="00B93032" w:rsidRDefault="00B93032" w:rsidP="00E22B81"/>
    <w:p w14:paraId="6AF4F510" w14:textId="2A227875" w:rsidR="00C84376" w:rsidRPr="00AD4224" w:rsidRDefault="003804DF" w:rsidP="0093653E">
      <w:pPr>
        <w:spacing w:after="120"/>
        <w:rPr>
          <w:smallCaps/>
        </w:rPr>
      </w:pPr>
      <w:r w:rsidRPr="00AD4224">
        <w:rPr>
          <w:smallCaps/>
        </w:rPr>
        <w:t>Deklaracja</w:t>
      </w:r>
      <w:r w:rsidR="00230D02" w:rsidRPr="00AD4224">
        <w:rPr>
          <w:smallCaps/>
        </w:rPr>
        <w:t xml:space="preserve"> recenzenta</w:t>
      </w:r>
      <w:r w:rsidR="00AB6668" w:rsidRPr="00AD4224">
        <w:rPr>
          <w:smallCaps/>
        </w:rPr>
        <w:t xml:space="preserve"> dotycząca pt. konfliktu interesów</w:t>
      </w:r>
      <w:r w:rsidR="00771582">
        <w:rPr>
          <w:smallCaps/>
        </w:rPr>
        <w:t xml:space="preserve"> </w:t>
      </w:r>
      <w:r w:rsidR="00771582" w:rsidRPr="00771582">
        <w:rPr>
          <w:smallCaps/>
          <w:sz w:val="24"/>
          <w:szCs w:val="24"/>
        </w:rPr>
        <w:t xml:space="preserve">w relacji z autorem / współautorem / redaktorem </w:t>
      </w:r>
      <w:r w:rsidR="00E27079">
        <w:rPr>
          <w:smallCaps/>
          <w:sz w:val="24"/>
          <w:szCs w:val="24"/>
        </w:rPr>
        <w:t xml:space="preserve">naukowym </w:t>
      </w:r>
      <w:r w:rsidR="00771582" w:rsidRPr="00771582">
        <w:rPr>
          <w:smallCaps/>
          <w:sz w:val="24"/>
          <w:szCs w:val="24"/>
        </w:rPr>
        <w:t>recenzowanego utworu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7509"/>
        <w:gridCol w:w="565"/>
        <w:gridCol w:w="596"/>
      </w:tblGrid>
      <w:tr w:rsidR="000F4D5D" w:rsidRPr="00A10FFE" w14:paraId="37F98374" w14:textId="77777777" w:rsidTr="009C23A7">
        <w:tc>
          <w:tcPr>
            <w:tcW w:w="7901" w:type="dxa"/>
            <w:gridSpan w:val="2"/>
          </w:tcPr>
          <w:p w14:paraId="4A76C5AD" w14:textId="7A4BCBEF" w:rsidR="000F4D5D" w:rsidRPr="000F4D5D" w:rsidRDefault="000F4D5D" w:rsidP="00FE60D4">
            <w:pPr>
              <w:rPr>
                <w:b/>
              </w:rPr>
            </w:pPr>
            <w:r w:rsidRPr="000F4D5D">
              <w:rPr>
                <w:b/>
              </w:rPr>
              <w:t>Brak konfliktu interesu, w tym:</w:t>
            </w:r>
          </w:p>
        </w:tc>
        <w:tc>
          <w:tcPr>
            <w:tcW w:w="565" w:type="dxa"/>
          </w:tcPr>
          <w:p w14:paraId="498A555D" w14:textId="785F72BE" w:rsidR="000F4D5D" w:rsidRPr="00A10FFE" w:rsidRDefault="000F4D5D" w:rsidP="00FE60D4"/>
        </w:tc>
        <w:tc>
          <w:tcPr>
            <w:tcW w:w="596" w:type="dxa"/>
          </w:tcPr>
          <w:p w14:paraId="5AF9B09E" w14:textId="5B176186" w:rsidR="000F4D5D" w:rsidRPr="00A10FFE" w:rsidRDefault="000F4D5D" w:rsidP="00FE60D4"/>
        </w:tc>
      </w:tr>
      <w:tr w:rsidR="000F4D5D" w:rsidRPr="00A10FFE" w14:paraId="02F38B40" w14:textId="77777777" w:rsidTr="000F4D5D">
        <w:tc>
          <w:tcPr>
            <w:tcW w:w="392" w:type="dxa"/>
          </w:tcPr>
          <w:p w14:paraId="4282CA21" w14:textId="77777777" w:rsidR="000F4D5D" w:rsidRPr="00A10FFE" w:rsidRDefault="000F4D5D" w:rsidP="000166AF">
            <w:r w:rsidRPr="00A10FFE">
              <w:t>1.</w:t>
            </w:r>
          </w:p>
        </w:tc>
        <w:tc>
          <w:tcPr>
            <w:tcW w:w="7509" w:type="dxa"/>
          </w:tcPr>
          <w:p w14:paraId="2E9125E3" w14:textId="40C44A2B" w:rsidR="000F4D5D" w:rsidRPr="00A10FFE" w:rsidRDefault="000F4D5D" w:rsidP="000166AF">
            <w:r>
              <w:t>Zatrudnienie (aktualne lub w ciągu ostatnich 5 lat) w</w:t>
            </w:r>
            <w:r w:rsidR="00B93032">
              <w:t xml:space="preserve"> tej samej </w:t>
            </w:r>
            <w:proofErr w:type="gramStart"/>
            <w:r w:rsidR="00B93032">
              <w:t>instytucji co</w:t>
            </w:r>
            <w:proofErr w:type="gramEnd"/>
            <w:r w:rsidR="00B93032">
              <w:t xml:space="preserve"> autor</w:t>
            </w:r>
          </w:p>
        </w:tc>
        <w:tc>
          <w:tcPr>
            <w:tcW w:w="565" w:type="dxa"/>
          </w:tcPr>
          <w:p w14:paraId="11673D66" w14:textId="77777777" w:rsidR="000F4D5D" w:rsidRPr="00A10FFE" w:rsidRDefault="000F4D5D" w:rsidP="000166AF">
            <w:proofErr w:type="gramStart"/>
            <w:r w:rsidRPr="00A10FFE">
              <w:t>tak</w:t>
            </w:r>
            <w:proofErr w:type="gramEnd"/>
          </w:p>
        </w:tc>
        <w:tc>
          <w:tcPr>
            <w:tcW w:w="596" w:type="dxa"/>
          </w:tcPr>
          <w:p w14:paraId="40AB33EB" w14:textId="77777777" w:rsidR="000F4D5D" w:rsidRPr="00A10FFE" w:rsidRDefault="000F4D5D" w:rsidP="000166AF">
            <w:proofErr w:type="gramStart"/>
            <w:r w:rsidRPr="00A10FFE">
              <w:t>nie</w:t>
            </w:r>
            <w:proofErr w:type="gramEnd"/>
          </w:p>
        </w:tc>
      </w:tr>
      <w:tr w:rsidR="00771582" w:rsidRPr="00A10FFE" w14:paraId="70C03311" w14:textId="77777777" w:rsidTr="000F4D5D">
        <w:tc>
          <w:tcPr>
            <w:tcW w:w="392" w:type="dxa"/>
          </w:tcPr>
          <w:p w14:paraId="7924C315" w14:textId="77777777" w:rsidR="00771582" w:rsidRPr="00A10FFE" w:rsidRDefault="00771582" w:rsidP="00D51BAE">
            <w:r w:rsidRPr="00A10FFE">
              <w:t xml:space="preserve">2. </w:t>
            </w:r>
          </w:p>
        </w:tc>
        <w:tc>
          <w:tcPr>
            <w:tcW w:w="7509" w:type="dxa"/>
          </w:tcPr>
          <w:p w14:paraId="125CED19" w14:textId="2D30E4DC" w:rsidR="00771582" w:rsidRPr="00A10FFE" w:rsidRDefault="00771582" w:rsidP="00D51BAE">
            <w:r>
              <w:t xml:space="preserve">Współautorstwo </w:t>
            </w:r>
            <w:r w:rsidRPr="00A10FFE">
              <w:t>tekstu naukowe</w:t>
            </w:r>
            <w:r>
              <w:t xml:space="preserve">go w ciągu ostatnich 5 lat </w:t>
            </w:r>
            <w:r w:rsidR="000F4D5D">
              <w:t>z autorem</w:t>
            </w:r>
          </w:p>
        </w:tc>
        <w:tc>
          <w:tcPr>
            <w:tcW w:w="565" w:type="dxa"/>
          </w:tcPr>
          <w:p w14:paraId="1200A44A" w14:textId="77777777" w:rsidR="00771582" w:rsidRPr="00A10FFE" w:rsidRDefault="00771582" w:rsidP="00D51BAE">
            <w:proofErr w:type="gramStart"/>
            <w:r>
              <w:t>tak</w:t>
            </w:r>
            <w:proofErr w:type="gramEnd"/>
          </w:p>
        </w:tc>
        <w:tc>
          <w:tcPr>
            <w:tcW w:w="596" w:type="dxa"/>
          </w:tcPr>
          <w:p w14:paraId="3DAB53F2" w14:textId="77777777" w:rsidR="00771582" w:rsidRPr="00A10FFE" w:rsidRDefault="00771582" w:rsidP="00D51BAE">
            <w:proofErr w:type="gramStart"/>
            <w:r>
              <w:t>nie</w:t>
            </w:r>
            <w:proofErr w:type="gramEnd"/>
          </w:p>
        </w:tc>
      </w:tr>
      <w:tr w:rsidR="00771582" w:rsidRPr="00A10FFE" w14:paraId="765A4A3D" w14:textId="77777777" w:rsidTr="000F4D5D">
        <w:tc>
          <w:tcPr>
            <w:tcW w:w="392" w:type="dxa"/>
          </w:tcPr>
          <w:p w14:paraId="1874104F" w14:textId="77777777" w:rsidR="00771582" w:rsidRPr="00A10FFE" w:rsidRDefault="00771582" w:rsidP="00D51BAE">
            <w:r>
              <w:t>3.</w:t>
            </w:r>
          </w:p>
        </w:tc>
        <w:tc>
          <w:tcPr>
            <w:tcW w:w="7509" w:type="dxa"/>
          </w:tcPr>
          <w:p w14:paraId="37A2675D" w14:textId="457CC61F" w:rsidR="00771582" w:rsidRPr="00A10FFE" w:rsidRDefault="00771582" w:rsidP="00D51BAE">
            <w:r>
              <w:t>Relacja mentor-uczeń</w:t>
            </w:r>
            <w:r w:rsidR="002410F3">
              <w:t>, przełożony-podwładny</w:t>
            </w:r>
            <w:r w:rsidR="000F4D5D">
              <w:t xml:space="preserve"> z autorem</w:t>
            </w:r>
          </w:p>
        </w:tc>
        <w:tc>
          <w:tcPr>
            <w:tcW w:w="565" w:type="dxa"/>
          </w:tcPr>
          <w:p w14:paraId="6C642B41" w14:textId="77777777" w:rsidR="00771582" w:rsidRPr="00A10FFE" w:rsidRDefault="00771582" w:rsidP="00D51BAE">
            <w:proofErr w:type="gramStart"/>
            <w:r>
              <w:t>tak</w:t>
            </w:r>
            <w:proofErr w:type="gramEnd"/>
          </w:p>
        </w:tc>
        <w:tc>
          <w:tcPr>
            <w:tcW w:w="596" w:type="dxa"/>
          </w:tcPr>
          <w:p w14:paraId="59DC5FF6" w14:textId="77777777" w:rsidR="00771582" w:rsidRPr="00A10FFE" w:rsidRDefault="00771582" w:rsidP="00D51BAE">
            <w:proofErr w:type="gramStart"/>
            <w:r>
              <w:t>nie</w:t>
            </w:r>
            <w:proofErr w:type="gramEnd"/>
          </w:p>
        </w:tc>
      </w:tr>
      <w:tr w:rsidR="00771582" w:rsidRPr="00A10FFE" w14:paraId="3DDDC03B" w14:textId="77777777" w:rsidTr="000F4D5D">
        <w:tc>
          <w:tcPr>
            <w:tcW w:w="392" w:type="dxa"/>
          </w:tcPr>
          <w:p w14:paraId="00DEF941" w14:textId="77777777" w:rsidR="00771582" w:rsidRPr="00A10FFE" w:rsidRDefault="00771582" w:rsidP="00D51BAE">
            <w:r>
              <w:t>4.</w:t>
            </w:r>
          </w:p>
        </w:tc>
        <w:tc>
          <w:tcPr>
            <w:tcW w:w="7509" w:type="dxa"/>
          </w:tcPr>
          <w:p w14:paraId="050CE618" w14:textId="724ABD8A" w:rsidR="00771582" w:rsidRPr="00A10FFE" w:rsidRDefault="00771582" w:rsidP="00D51BAE">
            <w:r>
              <w:t>Bliska współpraca zawodowa, uczestnictwo w tym samym grancie</w:t>
            </w:r>
            <w:r w:rsidR="000F4D5D">
              <w:t xml:space="preserve"> z autorem</w:t>
            </w:r>
          </w:p>
        </w:tc>
        <w:tc>
          <w:tcPr>
            <w:tcW w:w="565" w:type="dxa"/>
          </w:tcPr>
          <w:p w14:paraId="5AE3D207" w14:textId="77777777" w:rsidR="00771582" w:rsidRPr="00A10FFE" w:rsidRDefault="00771582" w:rsidP="00D51BAE">
            <w:proofErr w:type="gramStart"/>
            <w:r>
              <w:t>tak</w:t>
            </w:r>
            <w:proofErr w:type="gramEnd"/>
          </w:p>
        </w:tc>
        <w:tc>
          <w:tcPr>
            <w:tcW w:w="596" w:type="dxa"/>
          </w:tcPr>
          <w:p w14:paraId="70FD3B6D" w14:textId="77777777" w:rsidR="00771582" w:rsidRPr="00A10FFE" w:rsidRDefault="00771582" w:rsidP="00D51BAE">
            <w:proofErr w:type="gramStart"/>
            <w:r>
              <w:t>nie</w:t>
            </w:r>
            <w:proofErr w:type="gramEnd"/>
          </w:p>
        </w:tc>
      </w:tr>
      <w:tr w:rsidR="00771582" w:rsidRPr="00A10FFE" w14:paraId="79F84403" w14:textId="77777777" w:rsidTr="000F4D5D">
        <w:tc>
          <w:tcPr>
            <w:tcW w:w="392" w:type="dxa"/>
          </w:tcPr>
          <w:p w14:paraId="7F24662E" w14:textId="77777777" w:rsidR="00771582" w:rsidRPr="00A10FFE" w:rsidRDefault="00771582" w:rsidP="00D51BAE">
            <w:r>
              <w:t>5.</w:t>
            </w:r>
          </w:p>
        </w:tc>
        <w:tc>
          <w:tcPr>
            <w:tcW w:w="7509" w:type="dxa"/>
          </w:tcPr>
          <w:p w14:paraId="3270EF3E" w14:textId="004203E5" w:rsidR="00771582" w:rsidRPr="00A10FFE" w:rsidRDefault="00771582" w:rsidP="00D51BAE">
            <w:r>
              <w:t xml:space="preserve">Motywy osobiste, polityczne, religijne </w:t>
            </w:r>
            <w:r w:rsidR="002410F3">
              <w:t xml:space="preserve">itp. </w:t>
            </w:r>
            <w:r>
              <w:t>zagrażające niezależności opinii recenzenta</w:t>
            </w:r>
          </w:p>
        </w:tc>
        <w:tc>
          <w:tcPr>
            <w:tcW w:w="565" w:type="dxa"/>
          </w:tcPr>
          <w:p w14:paraId="3196F32B" w14:textId="77777777" w:rsidR="00771582" w:rsidRPr="00A10FFE" w:rsidRDefault="00771582" w:rsidP="00D51BAE">
            <w:proofErr w:type="gramStart"/>
            <w:r>
              <w:t>tak</w:t>
            </w:r>
            <w:proofErr w:type="gramEnd"/>
          </w:p>
        </w:tc>
        <w:tc>
          <w:tcPr>
            <w:tcW w:w="596" w:type="dxa"/>
          </w:tcPr>
          <w:p w14:paraId="06FB83B4" w14:textId="77777777" w:rsidR="00771582" w:rsidRPr="00A10FFE" w:rsidRDefault="00771582" w:rsidP="00D51BAE">
            <w:proofErr w:type="gramStart"/>
            <w:r>
              <w:t>nie</w:t>
            </w:r>
            <w:proofErr w:type="gramEnd"/>
          </w:p>
        </w:tc>
      </w:tr>
      <w:tr w:rsidR="00771582" w:rsidRPr="00A10FFE" w14:paraId="29BA5758" w14:textId="77777777" w:rsidTr="000F4D5D">
        <w:tc>
          <w:tcPr>
            <w:tcW w:w="392" w:type="dxa"/>
          </w:tcPr>
          <w:p w14:paraId="44562D10" w14:textId="77777777" w:rsidR="00771582" w:rsidRPr="00A10FFE" w:rsidRDefault="00771582" w:rsidP="00D51BAE">
            <w:r>
              <w:t>6.</w:t>
            </w:r>
          </w:p>
        </w:tc>
        <w:tc>
          <w:tcPr>
            <w:tcW w:w="7509" w:type="dxa"/>
          </w:tcPr>
          <w:p w14:paraId="390B8FF6" w14:textId="77777777" w:rsidR="00771582" w:rsidRPr="00A10FFE" w:rsidRDefault="00771582" w:rsidP="00D51BAE">
            <w:r>
              <w:t>Inne</w:t>
            </w:r>
          </w:p>
        </w:tc>
        <w:tc>
          <w:tcPr>
            <w:tcW w:w="565" w:type="dxa"/>
          </w:tcPr>
          <w:p w14:paraId="0B9E9F58" w14:textId="77777777" w:rsidR="00771582" w:rsidRPr="00A10FFE" w:rsidRDefault="00771582" w:rsidP="00D51BAE">
            <w:proofErr w:type="gramStart"/>
            <w:r>
              <w:t>tak</w:t>
            </w:r>
            <w:proofErr w:type="gramEnd"/>
          </w:p>
        </w:tc>
        <w:tc>
          <w:tcPr>
            <w:tcW w:w="596" w:type="dxa"/>
          </w:tcPr>
          <w:p w14:paraId="5F53B7AD" w14:textId="77777777" w:rsidR="00771582" w:rsidRPr="00A10FFE" w:rsidRDefault="00771582" w:rsidP="00D51BAE">
            <w:proofErr w:type="gramStart"/>
            <w:r>
              <w:t>nie</w:t>
            </w:r>
            <w:proofErr w:type="gramEnd"/>
          </w:p>
        </w:tc>
      </w:tr>
    </w:tbl>
    <w:p w14:paraId="6CB5893B" w14:textId="7EB9E60D" w:rsidR="00771582" w:rsidRDefault="00771582" w:rsidP="00771582">
      <w:pPr>
        <w:ind w:left="360"/>
        <w:rPr>
          <w:i/>
          <w:iCs/>
        </w:rPr>
      </w:pPr>
    </w:p>
    <w:p w14:paraId="3CBB716A" w14:textId="7DFAD089" w:rsidR="000F4D5D" w:rsidRDefault="000F4D5D" w:rsidP="00771582">
      <w:pPr>
        <w:ind w:left="360"/>
        <w:rPr>
          <w:i/>
          <w:iCs/>
        </w:rPr>
      </w:pPr>
    </w:p>
    <w:p w14:paraId="78D585FF" w14:textId="77777777" w:rsidR="00EC379E" w:rsidRDefault="00EC379E" w:rsidP="00771582">
      <w:pPr>
        <w:ind w:left="360"/>
        <w:rPr>
          <w:i/>
          <w:iCs/>
        </w:rPr>
      </w:pPr>
    </w:p>
    <w:p w14:paraId="328281EC" w14:textId="77777777" w:rsidR="00EC379E" w:rsidRDefault="00EC379E" w:rsidP="00771582">
      <w:pPr>
        <w:ind w:left="360"/>
        <w:rPr>
          <w:i/>
          <w:iCs/>
        </w:rPr>
      </w:pPr>
    </w:p>
    <w:p w14:paraId="53BEFEFE" w14:textId="77777777" w:rsidR="00EC379E" w:rsidRDefault="00EC379E" w:rsidP="00771582">
      <w:pPr>
        <w:ind w:left="360"/>
        <w:rPr>
          <w:i/>
          <w:iCs/>
        </w:rPr>
      </w:pPr>
    </w:p>
    <w:p w14:paraId="1A1F2097" w14:textId="77777777" w:rsidR="000F4D5D" w:rsidRPr="00771582" w:rsidRDefault="000F4D5D" w:rsidP="00771582">
      <w:pPr>
        <w:ind w:left="360"/>
        <w:rPr>
          <w:i/>
          <w:iCs/>
        </w:rPr>
      </w:pPr>
    </w:p>
    <w:p w14:paraId="4951FB28" w14:textId="7DEBA461" w:rsidR="00771582" w:rsidRPr="000F4D5D" w:rsidRDefault="000F4D5D" w:rsidP="00F32AC4">
      <w:r w:rsidRPr="000F4D5D">
        <w:t>………………</w:t>
      </w:r>
      <w:r w:rsidR="00F32AC4">
        <w:t>……..</w:t>
      </w:r>
      <w:r w:rsidRPr="000F4D5D">
        <w:t>.</w:t>
      </w:r>
      <w:r w:rsidR="00F32AC4">
        <w:t>.....</w:t>
      </w:r>
    </w:p>
    <w:p w14:paraId="0AEDC427" w14:textId="540E16B2" w:rsidR="008F64D6" w:rsidRDefault="00F32AC4" w:rsidP="00F32AC4">
      <w:r>
        <w:t xml:space="preserve">    Data i p</w:t>
      </w:r>
      <w:r w:rsidR="008F64D6" w:rsidRPr="000F4D5D">
        <w:t>odpis</w:t>
      </w:r>
    </w:p>
    <w:p w14:paraId="4B700150" w14:textId="77777777" w:rsidR="00B93032" w:rsidRDefault="00B93032" w:rsidP="000F4D5D">
      <w:pPr>
        <w:ind w:left="6372"/>
      </w:pPr>
    </w:p>
    <w:p w14:paraId="1BD3F46F" w14:textId="6B690777" w:rsidR="00F428F2" w:rsidRDefault="004740D9" w:rsidP="004740D9">
      <w:pPr>
        <w:pStyle w:val="Akapitzlist"/>
        <w:numPr>
          <w:ilvl w:val="0"/>
          <w:numId w:val="9"/>
        </w:numPr>
        <w:spacing w:after="120"/>
        <w:ind w:left="1077"/>
        <w:rPr>
          <w:b/>
          <w:bCs/>
        </w:rPr>
      </w:pPr>
      <w:r>
        <w:rPr>
          <w:b/>
          <w:bCs/>
        </w:rPr>
        <w:lastRenderedPageBreak/>
        <w:t>Ogólna ocena zbioru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9C0C54" w:rsidRPr="00E32B50" w14:paraId="06C441D2" w14:textId="77777777" w:rsidTr="00C03243">
        <w:trPr>
          <w:trHeight w:val="2953"/>
          <w:jc w:val="center"/>
        </w:trPr>
        <w:tc>
          <w:tcPr>
            <w:tcW w:w="9071" w:type="dxa"/>
          </w:tcPr>
          <w:p w14:paraId="19E4C4F6" w14:textId="48F47D93" w:rsidR="009C0C54" w:rsidRPr="001D3EC3" w:rsidRDefault="009C0C54" w:rsidP="00C6066E">
            <w:r>
              <w:t xml:space="preserve">1. </w:t>
            </w:r>
            <w:r w:rsidR="00500A70">
              <w:t>Trafność</w:t>
            </w:r>
            <w:r w:rsidR="00294759">
              <w:t xml:space="preserve"> i czytelność koncepcji</w:t>
            </w:r>
            <w:r>
              <w:t xml:space="preserve"> zbioru</w:t>
            </w:r>
            <w:r w:rsidR="001E01BB">
              <w:t xml:space="preserve"> (czy monografia </w:t>
            </w:r>
            <w:r w:rsidR="00BE2C4D">
              <w:t xml:space="preserve">wypełnia lukę badawczą, czy </w:t>
            </w:r>
            <w:r w:rsidR="00907E44">
              <w:t>ma spójne cele</w:t>
            </w:r>
            <w:r w:rsidR="001E01BB">
              <w:t xml:space="preserve">, czy tytuł odpowiada </w:t>
            </w:r>
            <w:r w:rsidR="000F2C93">
              <w:t>zawartości</w:t>
            </w:r>
            <w:r w:rsidR="001E01BB">
              <w:t xml:space="preserve">, czy monografia zawiera wstęp, w którym redaktor naukowy </w:t>
            </w:r>
            <w:r w:rsidR="00C46B7C">
              <w:t>formułuje</w:t>
            </w:r>
            <w:r w:rsidR="001E01BB">
              <w:t xml:space="preserve"> </w:t>
            </w:r>
            <w:r w:rsidR="000F2C93">
              <w:t xml:space="preserve">cele, </w:t>
            </w:r>
            <w:r w:rsidR="001E01BB">
              <w:t>uzasadnia koncepcję</w:t>
            </w:r>
            <w:r w:rsidR="000F2C93">
              <w:t xml:space="preserve"> </w:t>
            </w:r>
            <w:r w:rsidR="000F2C93" w:rsidRPr="000F2C93">
              <w:t>i strukturę opracowania</w:t>
            </w:r>
            <w:r w:rsidR="001E01BB"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" w:color="auto" w:fill="auto"/>
              <w:tblLook w:val="00A0" w:firstRow="1" w:lastRow="0" w:firstColumn="1" w:lastColumn="0" w:noHBand="0" w:noVBand="0"/>
            </w:tblPr>
            <w:tblGrid>
              <w:gridCol w:w="1689"/>
              <w:gridCol w:w="1762"/>
              <w:gridCol w:w="1762"/>
              <w:gridCol w:w="1762"/>
              <w:gridCol w:w="1762"/>
            </w:tblGrid>
            <w:tr w:rsidR="009C0C54" w:rsidRPr="00E87192" w14:paraId="5283E9E5" w14:textId="77777777" w:rsidTr="00C03243">
              <w:trPr>
                <w:trHeight w:val="341"/>
                <w:jc w:val="center"/>
              </w:trPr>
              <w:tc>
                <w:tcPr>
                  <w:tcW w:w="1689" w:type="dxa"/>
                  <w:shd w:val="pct5" w:color="auto" w:fill="auto"/>
                </w:tcPr>
                <w:p w14:paraId="7864C511" w14:textId="77777777" w:rsidR="009C0C54" w:rsidRPr="00E87192" w:rsidRDefault="009C0C54" w:rsidP="00C03243">
                  <w:pPr>
                    <w:spacing w:after="120"/>
                    <w:jc w:val="center"/>
                  </w:pPr>
                  <w:proofErr w:type="gramStart"/>
                  <w:r>
                    <w:t>b</w:t>
                  </w:r>
                  <w:proofErr w:type="gramEnd"/>
                  <w:r w:rsidRPr="00E87192">
                    <w:t xml:space="preserve">. </w:t>
                  </w:r>
                  <w:r>
                    <w:t>w</w:t>
                  </w:r>
                  <w:r w:rsidRPr="00E87192">
                    <w:t>ysoka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4CE903C1" w14:textId="77777777" w:rsidR="009C0C54" w:rsidRPr="00E87192" w:rsidRDefault="009C0C54" w:rsidP="00C03243">
                  <w:pPr>
                    <w:spacing w:after="120"/>
                    <w:jc w:val="center"/>
                  </w:pPr>
                  <w:proofErr w:type="gramStart"/>
                  <w:r>
                    <w:t>w</w:t>
                  </w:r>
                  <w:r w:rsidRPr="00E87192">
                    <w:t>ysoka</w:t>
                  </w:r>
                  <w:proofErr w:type="gramEnd"/>
                </w:p>
              </w:tc>
              <w:tc>
                <w:tcPr>
                  <w:tcW w:w="1762" w:type="dxa"/>
                  <w:shd w:val="pct5" w:color="auto" w:fill="auto"/>
                </w:tcPr>
                <w:p w14:paraId="2241D037" w14:textId="77777777" w:rsidR="009C0C54" w:rsidRPr="00E87192" w:rsidRDefault="009C0C54" w:rsidP="00C03243">
                  <w:pPr>
                    <w:spacing w:after="120"/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w</w:t>
                  </w:r>
                  <w:r w:rsidRPr="00E87192">
                    <w:rPr>
                      <w:bCs/>
                    </w:rPr>
                    <w:t>ystarczająca</w:t>
                  </w:r>
                  <w:proofErr w:type="gramEnd"/>
                </w:p>
              </w:tc>
              <w:tc>
                <w:tcPr>
                  <w:tcW w:w="1762" w:type="dxa"/>
                  <w:shd w:val="pct5" w:color="auto" w:fill="auto"/>
                </w:tcPr>
                <w:p w14:paraId="51DDA44C" w14:textId="77777777" w:rsidR="009C0C54" w:rsidRPr="00E87192" w:rsidRDefault="009C0C54" w:rsidP="00C03243">
                  <w:pPr>
                    <w:spacing w:after="120"/>
                    <w:jc w:val="center"/>
                  </w:pPr>
                  <w:proofErr w:type="gramStart"/>
                  <w:r>
                    <w:t>n</w:t>
                  </w:r>
                  <w:r w:rsidRPr="00E87192">
                    <w:t>iewystarczająca</w:t>
                  </w:r>
                  <w:proofErr w:type="gramEnd"/>
                </w:p>
              </w:tc>
              <w:tc>
                <w:tcPr>
                  <w:tcW w:w="1762" w:type="dxa"/>
                  <w:shd w:val="pct5" w:color="auto" w:fill="auto"/>
                </w:tcPr>
                <w:p w14:paraId="3EF4DB0A" w14:textId="77777777" w:rsidR="009C0C54" w:rsidRPr="00E87192" w:rsidRDefault="009C0C54" w:rsidP="00C03243">
                  <w:pPr>
                    <w:spacing w:after="120"/>
                    <w:jc w:val="center"/>
                  </w:pPr>
                  <w:proofErr w:type="gramStart"/>
                  <w:r>
                    <w:t>b</w:t>
                  </w:r>
                  <w:r w:rsidRPr="00E87192">
                    <w:t>rak</w:t>
                  </w:r>
                  <w:proofErr w:type="gramEnd"/>
                </w:p>
              </w:tc>
            </w:tr>
          </w:tbl>
          <w:p w14:paraId="29B0D92C" w14:textId="77777777" w:rsidR="009C0C54" w:rsidRPr="00E87192" w:rsidRDefault="009C0C54" w:rsidP="00C03243">
            <w:pPr>
              <w:rPr>
                <w:i/>
                <w:iCs/>
              </w:rPr>
            </w:pPr>
            <w:r>
              <w:rPr>
                <w:i/>
                <w:iCs/>
              </w:rPr>
              <w:t>Uzasadnienie oceny</w:t>
            </w:r>
            <w:r w:rsidRPr="00E87192">
              <w:rPr>
                <w:i/>
                <w:iCs/>
              </w:rPr>
              <w:t>:</w:t>
            </w:r>
          </w:p>
          <w:p w14:paraId="008844CE" w14:textId="77777777" w:rsidR="009C0C54" w:rsidRPr="001D3EC3" w:rsidRDefault="009C0C54" w:rsidP="00C03243"/>
        </w:tc>
      </w:tr>
    </w:tbl>
    <w:p w14:paraId="1A08E528" w14:textId="77777777" w:rsidR="004740D9" w:rsidRDefault="004740D9" w:rsidP="00341156">
      <w:pPr>
        <w:spacing w:after="12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341156" w:rsidRPr="00E32B50" w14:paraId="242AE9A1" w14:textId="77777777" w:rsidTr="00C03243">
        <w:trPr>
          <w:trHeight w:val="2953"/>
          <w:jc w:val="center"/>
        </w:trPr>
        <w:tc>
          <w:tcPr>
            <w:tcW w:w="9071" w:type="dxa"/>
          </w:tcPr>
          <w:p w14:paraId="248E72CD" w14:textId="1C17D7FA" w:rsidR="00341156" w:rsidRPr="001D3EC3" w:rsidRDefault="00294759" w:rsidP="00481D25">
            <w:r>
              <w:t>2</w:t>
            </w:r>
            <w:r w:rsidR="00341156">
              <w:t xml:space="preserve">. </w:t>
            </w:r>
            <w:r w:rsidR="00953CEF">
              <w:t>Dobór</w:t>
            </w:r>
            <w:r w:rsidR="00BE2C4D">
              <w:t xml:space="preserve"> </w:t>
            </w:r>
            <w:r w:rsidR="00481D25">
              <w:t>rozdziałów</w:t>
            </w:r>
            <w:r>
              <w:t xml:space="preserve"> </w:t>
            </w:r>
            <w:r w:rsidR="00953CEF">
              <w:t>do koncepcji</w:t>
            </w:r>
            <w:r>
              <w:t xml:space="preserve"> zbioru (czy są ściśle związane z </w:t>
            </w:r>
            <w:r w:rsidR="00E2424A">
              <w:t>tematyką</w:t>
            </w:r>
            <w:r>
              <w:t xml:space="preserve">, komplementarne, </w:t>
            </w:r>
            <w:r w:rsidR="00E2424A">
              <w:t xml:space="preserve">obejmują </w:t>
            </w:r>
            <w:r w:rsidR="00481D25">
              <w:t xml:space="preserve">istotną część </w:t>
            </w:r>
            <w:r w:rsidR="00E2424A">
              <w:t>tematyki)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" w:color="auto" w:fill="auto"/>
              <w:tblLook w:val="00A0" w:firstRow="1" w:lastRow="0" w:firstColumn="1" w:lastColumn="0" w:noHBand="0" w:noVBand="0"/>
            </w:tblPr>
            <w:tblGrid>
              <w:gridCol w:w="1689"/>
              <w:gridCol w:w="1762"/>
              <w:gridCol w:w="1762"/>
              <w:gridCol w:w="1762"/>
              <w:gridCol w:w="1762"/>
            </w:tblGrid>
            <w:tr w:rsidR="00341156" w:rsidRPr="00E87192" w14:paraId="5B47236D" w14:textId="77777777" w:rsidTr="00C03243">
              <w:trPr>
                <w:trHeight w:val="341"/>
                <w:jc w:val="center"/>
              </w:trPr>
              <w:tc>
                <w:tcPr>
                  <w:tcW w:w="1689" w:type="dxa"/>
                  <w:shd w:val="pct5" w:color="auto" w:fill="auto"/>
                </w:tcPr>
                <w:p w14:paraId="07D6DD98" w14:textId="77777777" w:rsidR="00341156" w:rsidRPr="00E87192" w:rsidRDefault="00341156" w:rsidP="00C03243">
                  <w:pPr>
                    <w:spacing w:after="120"/>
                    <w:jc w:val="center"/>
                  </w:pPr>
                  <w:proofErr w:type="gramStart"/>
                  <w:r>
                    <w:t>b</w:t>
                  </w:r>
                  <w:proofErr w:type="gramEnd"/>
                  <w:r w:rsidRPr="00E87192">
                    <w:t xml:space="preserve">. </w:t>
                  </w:r>
                  <w:r>
                    <w:t>w</w:t>
                  </w:r>
                  <w:r w:rsidRPr="00E87192">
                    <w:t>ysoka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58FFCFC2" w14:textId="77777777" w:rsidR="00341156" w:rsidRPr="00E87192" w:rsidRDefault="00341156" w:rsidP="00C03243">
                  <w:pPr>
                    <w:spacing w:after="120"/>
                    <w:jc w:val="center"/>
                  </w:pPr>
                  <w:proofErr w:type="gramStart"/>
                  <w:r>
                    <w:t>w</w:t>
                  </w:r>
                  <w:r w:rsidRPr="00E87192">
                    <w:t>ysoka</w:t>
                  </w:r>
                  <w:proofErr w:type="gramEnd"/>
                </w:p>
              </w:tc>
              <w:tc>
                <w:tcPr>
                  <w:tcW w:w="1762" w:type="dxa"/>
                  <w:shd w:val="pct5" w:color="auto" w:fill="auto"/>
                </w:tcPr>
                <w:p w14:paraId="68D22083" w14:textId="77777777" w:rsidR="00341156" w:rsidRPr="00E87192" w:rsidRDefault="00341156" w:rsidP="00C03243">
                  <w:pPr>
                    <w:spacing w:after="120"/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w</w:t>
                  </w:r>
                  <w:r w:rsidRPr="00E87192">
                    <w:rPr>
                      <w:bCs/>
                    </w:rPr>
                    <w:t>ystarczająca</w:t>
                  </w:r>
                  <w:proofErr w:type="gramEnd"/>
                </w:p>
              </w:tc>
              <w:tc>
                <w:tcPr>
                  <w:tcW w:w="1762" w:type="dxa"/>
                  <w:shd w:val="pct5" w:color="auto" w:fill="auto"/>
                </w:tcPr>
                <w:p w14:paraId="60363607" w14:textId="77777777" w:rsidR="00341156" w:rsidRPr="00E87192" w:rsidRDefault="00341156" w:rsidP="00C03243">
                  <w:pPr>
                    <w:spacing w:after="120"/>
                    <w:jc w:val="center"/>
                  </w:pPr>
                  <w:proofErr w:type="gramStart"/>
                  <w:r>
                    <w:t>n</w:t>
                  </w:r>
                  <w:r w:rsidRPr="00E87192">
                    <w:t>iewystarczająca</w:t>
                  </w:r>
                  <w:proofErr w:type="gramEnd"/>
                </w:p>
              </w:tc>
              <w:tc>
                <w:tcPr>
                  <w:tcW w:w="1762" w:type="dxa"/>
                  <w:shd w:val="pct5" w:color="auto" w:fill="auto"/>
                </w:tcPr>
                <w:p w14:paraId="1AC38EBA" w14:textId="77777777" w:rsidR="00341156" w:rsidRPr="00E87192" w:rsidRDefault="00341156" w:rsidP="00C03243">
                  <w:pPr>
                    <w:spacing w:after="120"/>
                    <w:jc w:val="center"/>
                  </w:pPr>
                  <w:proofErr w:type="gramStart"/>
                  <w:r>
                    <w:t>b</w:t>
                  </w:r>
                  <w:r w:rsidRPr="00E87192">
                    <w:t>rak</w:t>
                  </w:r>
                  <w:proofErr w:type="gramEnd"/>
                </w:p>
              </w:tc>
            </w:tr>
          </w:tbl>
          <w:p w14:paraId="5326ECBB" w14:textId="77777777" w:rsidR="00341156" w:rsidRPr="00E87192" w:rsidRDefault="00341156" w:rsidP="00C03243">
            <w:pPr>
              <w:rPr>
                <w:i/>
                <w:iCs/>
              </w:rPr>
            </w:pPr>
            <w:r>
              <w:rPr>
                <w:i/>
                <w:iCs/>
              </w:rPr>
              <w:t>Uzasadnienie oceny</w:t>
            </w:r>
            <w:r w:rsidRPr="00E87192">
              <w:rPr>
                <w:i/>
                <w:iCs/>
              </w:rPr>
              <w:t>:</w:t>
            </w:r>
          </w:p>
          <w:p w14:paraId="17549D80" w14:textId="77777777" w:rsidR="00341156" w:rsidRPr="001D3EC3" w:rsidRDefault="00341156" w:rsidP="00C03243"/>
        </w:tc>
      </w:tr>
    </w:tbl>
    <w:p w14:paraId="5FBC403E" w14:textId="77777777" w:rsidR="00341156" w:rsidRDefault="00341156" w:rsidP="00341156">
      <w:pPr>
        <w:spacing w:after="12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E2424A" w:rsidRPr="001D3EC3" w14:paraId="7703790B" w14:textId="77777777" w:rsidTr="00C03243">
        <w:trPr>
          <w:trHeight w:val="2953"/>
          <w:jc w:val="center"/>
        </w:trPr>
        <w:tc>
          <w:tcPr>
            <w:tcW w:w="9071" w:type="dxa"/>
          </w:tcPr>
          <w:p w14:paraId="1E385CCD" w14:textId="78AEBBF0" w:rsidR="00E2424A" w:rsidRPr="001D3EC3" w:rsidRDefault="00E2424A" w:rsidP="008B1AD3">
            <w:r>
              <w:t xml:space="preserve">3. </w:t>
            </w:r>
            <w:r w:rsidR="00BE2C4D">
              <w:t>Poprawność kompozycji zbioru</w:t>
            </w:r>
            <w:r>
              <w:t xml:space="preserve"> </w:t>
            </w:r>
            <w:r w:rsidR="00BE2C4D">
              <w:t xml:space="preserve">(czy struktura zbioru i kolejność </w:t>
            </w:r>
            <w:r w:rsidR="008B1AD3">
              <w:t>rozdziałów</w:t>
            </w:r>
            <w:r w:rsidR="00BE2C4D">
              <w:t xml:space="preserve"> są prawidłowe, czy wynikają z koncepcji</w:t>
            </w:r>
            <w:r w:rsidR="00E61498">
              <w:t xml:space="preserve"> monografii</w:t>
            </w:r>
            <w:r w:rsidR="00BE2C4D"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" w:color="auto" w:fill="auto"/>
              <w:tblLook w:val="00A0" w:firstRow="1" w:lastRow="0" w:firstColumn="1" w:lastColumn="0" w:noHBand="0" w:noVBand="0"/>
            </w:tblPr>
            <w:tblGrid>
              <w:gridCol w:w="1689"/>
              <w:gridCol w:w="1762"/>
              <w:gridCol w:w="1762"/>
              <w:gridCol w:w="1762"/>
              <w:gridCol w:w="1762"/>
            </w:tblGrid>
            <w:tr w:rsidR="00E2424A" w:rsidRPr="00E87192" w14:paraId="3175C4BC" w14:textId="77777777" w:rsidTr="00C03243">
              <w:trPr>
                <w:trHeight w:val="341"/>
                <w:jc w:val="center"/>
              </w:trPr>
              <w:tc>
                <w:tcPr>
                  <w:tcW w:w="1689" w:type="dxa"/>
                  <w:shd w:val="pct5" w:color="auto" w:fill="auto"/>
                </w:tcPr>
                <w:p w14:paraId="734CE44F" w14:textId="77777777" w:rsidR="00E2424A" w:rsidRPr="00E87192" w:rsidRDefault="00E2424A" w:rsidP="00C03243">
                  <w:pPr>
                    <w:spacing w:after="120"/>
                    <w:jc w:val="center"/>
                  </w:pPr>
                  <w:proofErr w:type="gramStart"/>
                  <w:r>
                    <w:t>b</w:t>
                  </w:r>
                  <w:proofErr w:type="gramEnd"/>
                  <w:r w:rsidRPr="00E87192">
                    <w:t xml:space="preserve">. </w:t>
                  </w:r>
                  <w:r>
                    <w:t>w</w:t>
                  </w:r>
                  <w:r w:rsidRPr="00E87192">
                    <w:t>ysoka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67DFA19C" w14:textId="77777777" w:rsidR="00E2424A" w:rsidRPr="00E87192" w:rsidRDefault="00E2424A" w:rsidP="00C03243">
                  <w:pPr>
                    <w:spacing w:after="120"/>
                    <w:jc w:val="center"/>
                  </w:pPr>
                  <w:proofErr w:type="gramStart"/>
                  <w:r>
                    <w:t>w</w:t>
                  </w:r>
                  <w:r w:rsidRPr="00E87192">
                    <w:t>ysoka</w:t>
                  </w:r>
                  <w:proofErr w:type="gramEnd"/>
                </w:p>
              </w:tc>
              <w:tc>
                <w:tcPr>
                  <w:tcW w:w="1762" w:type="dxa"/>
                  <w:shd w:val="pct5" w:color="auto" w:fill="auto"/>
                </w:tcPr>
                <w:p w14:paraId="0947C1B4" w14:textId="77777777" w:rsidR="00E2424A" w:rsidRPr="00E87192" w:rsidRDefault="00E2424A" w:rsidP="00C03243">
                  <w:pPr>
                    <w:spacing w:after="120"/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w</w:t>
                  </w:r>
                  <w:r w:rsidRPr="00E87192">
                    <w:rPr>
                      <w:bCs/>
                    </w:rPr>
                    <w:t>ystarczająca</w:t>
                  </w:r>
                  <w:proofErr w:type="gramEnd"/>
                </w:p>
              </w:tc>
              <w:tc>
                <w:tcPr>
                  <w:tcW w:w="1762" w:type="dxa"/>
                  <w:shd w:val="pct5" w:color="auto" w:fill="auto"/>
                </w:tcPr>
                <w:p w14:paraId="20DEDCAD" w14:textId="77777777" w:rsidR="00E2424A" w:rsidRPr="00E87192" w:rsidRDefault="00E2424A" w:rsidP="00C03243">
                  <w:pPr>
                    <w:spacing w:after="120"/>
                    <w:jc w:val="center"/>
                  </w:pPr>
                  <w:proofErr w:type="gramStart"/>
                  <w:r>
                    <w:t>n</w:t>
                  </w:r>
                  <w:r w:rsidRPr="00E87192">
                    <w:t>iewystarczająca</w:t>
                  </w:r>
                  <w:proofErr w:type="gramEnd"/>
                </w:p>
              </w:tc>
              <w:tc>
                <w:tcPr>
                  <w:tcW w:w="1762" w:type="dxa"/>
                  <w:shd w:val="pct5" w:color="auto" w:fill="auto"/>
                </w:tcPr>
                <w:p w14:paraId="20C49ADD" w14:textId="77777777" w:rsidR="00E2424A" w:rsidRPr="00E87192" w:rsidRDefault="00E2424A" w:rsidP="00C03243">
                  <w:pPr>
                    <w:spacing w:after="120"/>
                    <w:jc w:val="center"/>
                  </w:pPr>
                  <w:proofErr w:type="gramStart"/>
                  <w:r>
                    <w:t>b</w:t>
                  </w:r>
                  <w:r w:rsidRPr="00E87192">
                    <w:t>rak</w:t>
                  </w:r>
                  <w:proofErr w:type="gramEnd"/>
                </w:p>
              </w:tc>
            </w:tr>
          </w:tbl>
          <w:p w14:paraId="0E093FD5" w14:textId="77777777" w:rsidR="00E2424A" w:rsidRPr="00E87192" w:rsidRDefault="00E2424A" w:rsidP="00C03243">
            <w:pPr>
              <w:rPr>
                <w:i/>
                <w:iCs/>
              </w:rPr>
            </w:pPr>
            <w:r>
              <w:rPr>
                <w:i/>
                <w:iCs/>
              </w:rPr>
              <w:t>Uzasadnienie oceny</w:t>
            </w:r>
            <w:r w:rsidRPr="00E87192">
              <w:rPr>
                <w:i/>
                <w:iCs/>
              </w:rPr>
              <w:t>:</w:t>
            </w:r>
          </w:p>
          <w:p w14:paraId="13E29890" w14:textId="77777777" w:rsidR="00E2424A" w:rsidRPr="001D3EC3" w:rsidRDefault="00E2424A" w:rsidP="00C03243"/>
        </w:tc>
      </w:tr>
    </w:tbl>
    <w:p w14:paraId="4943AA57" w14:textId="77777777" w:rsidR="00E2424A" w:rsidRDefault="00E2424A" w:rsidP="00341156">
      <w:pPr>
        <w:spacing w:after="12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E61498" w:rsidRPr="001D3EC3" w14:paraId="23C60943" w14:textId="77777777" w:rsidTr="00C02EF6">
        <w:trPr>
          <w:trHeight w:val="2972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709" w14:textId="1A3BAC09" w:rsidR="00E61498" w:rsidRPr="001D3EC3" w:rsidRDefault="00E61498" w:rsidP="008E1F4E">
            <w:r>
              <w:t xml:space="preserve">4. </w:t>
            </w:r>
            <w:r w:rsidR="008E1F4E">
              <w:t>Poprawność redakcji naukowej</w:t>
            </w:r>
            <w:r>
              <w:t xml:space="preserve"> (spójność</w:t>
            </w:r>
            <w:r w:rsidR="005D35BA">
              <w:t xml:space="preserve"> naukowa, w tym</w:t>
            </w:r>
            <w:r>
              <w:t xml:space="preserve"> metodologiczna</w:t>
            </w:r>
            <w:r w:rsidR="005D35BA">
              <w:t xml:space="preserve"> i</w:t>
            </w:r>
            <w:r>
              <w:t xml:space="preserve"> </w:t>
            </w:r>
            <w:r w:rsidR="005D35BA">
              <w:t xml:space="preserve">terminologiczna, </w:t>
            </w:r>
            <w:r w:rsidR="00312375">
              <w:t>unikanie nieuzasadnionych powtórzeń treści,</w:t>
            </w:r>
            <w:r w:rsidR="00C02EF6">
              <w:t xml:space="preserve"> czy jest podsumowanie z wnioskami wynikającymi z całości zbioru</w:t>
            </w:r>
            <w:r w:rsidR="005D35BA"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" w:color="auto" w:fill="auto"/>
              <w:tblLook w:val="00A0" w:firstRow="1" w:lastRow="0" w:firstColumn="1" w:lastColumn="0" w:noHBand="0" w:noVBand="0"/>
            </w:tblPr>
            <w:tblGrid>
              <w:gridCol w:w="1689"/>
              <w:gridCol w:w="1762"/>
              <w:gridCol w:w="1762"/>
              <w:gridCol w:w="1762"/>
              <w:gridCol w:w="1762"/>
            </w:tblGrid>
            <w:tr w:rsidR="00E61498" w:rsidRPr="00E87192" w14:paraId="2FA368D6" w14:textId="77777777" w:rsidTr="00C03243">
              <w:trPr>
                <w:trHeight w:val="341"/>
                <w:jc w:val="center"/>
              </w:trPr>
              <w:tc>
                <w:tcPr>
                  <w:tcW w:w="1689" w:type="dxa"/>
                  <w:shd w:val="pct5" w:color="auto" w:fill="auto"/>
                </w:tcPr>
                <w:p w14:paraId="2D687AFF" w14:textId="4582BFFA" w:rsidR="00E61498" w:rsidRPr="00E87192" w:rsidRDefault="00E61498" w:rsidP="00E61498">
                  <w:pPr>
                    <w:spacing w:after="120"/>
                    <w:jc w:val="center"/>
                  </w:pPr>
                  <w:proofErr w:type="gramStart"/>
                  <w:r>
                    <w:t>b</w:t>
                  </w:r>
                  <w:proofErr w:type="gramEnd"/>
                  <w:r w:rsidRPr="00E87192">
                    <w:t xml:space="preserve">. </w:t>
                  </w:r>
                  <w:r>
                    <w:t>w</w:t>
                  </w:r>
                  <w:r w:rsidRPr="00E87192">
                    <w:t>ysok</w:t>
                  </w:r>
                  <w:r>
                    <w:t>ie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1C43639A" w14:textId="29763D8B" w:rsidR="00E61498" w:rsidRPr="00E87192" w:rsidRDefault="00E61498" w:rsidP="00C03243">
                  <w:pPr>
                    <w:spacing w:after="120"/>
                    <w:jc w:val="center"/>
                  </w:pPr>
                  <w:proofErr w:type="gramStart"/>
                  <w:r>
                    <w:t>wysokie</w:t>
                  </w:r>
                  <w:proofErr w:type="gramEnd"/>
                </w:p>
              </w:tc>
              <w:tc>
                <w:tcPr>
                  <w:tcW w:w="1762" w:type="dxa"/>
                  <w:shd w:val="pct5" w:color="auto" w:fill="auto"/>
                </w:tcPr>
                <w:p w14:paraId="6050D20D" w14:textId="21B4DC45" w:rsidR="00E61498" w:rsidRPr="00E87192" w:rsidRDefault="00E61498" w:rsidP="00C03243">
                  <w:pPr>
                    <w:spacing w:after="120"/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wystarczające</w:t>
                  </w:r>
                  <w:proofErr w:type="gramEnd"/>
                </w:p>
              </w:tc>
              <w:tc>
                <w:tcPr>
                  <w:tcW w:w="1762" w:type="dxa"/>
                  <w:shd w:val="pct5" w:color="auto" w:fill="auto"/>
                </w:tcPr>
                <w:p w14:paraId="17972507" w14:textId="01884BBB" w:rsidR="00E61498" w:rsidRPr="00E87192" w:rsidRDefault="00E61498" w:rsidP="00E61498">
                  <w:pPr>
                    <w:spacing w:after="120"/>
                    <w:jc w:val="center"/>
                  </w:pPr>
                  <w:proofErr w:type="gramStart"/>
                  <w:r>
                    <w:t>n</w:t>
                  </w:r>
                  <w:r w:rsidRPr="00E87192">
                    <w:t>iewystarczając</w:t>
                  </w:r>
                  <w:r>
                    <w:t>e</w:t>
                  </w:r>
                  <w:proofErr w:type="gramEnd"/>
                </w:p>
              </w:tc>
              <w:tc>
                <w:tcPr>
                  <w:tcW w:w="1762" w:type="dxa"/>
                  <w:shd w:val="pct5" w:color="auto" w:fill="auto"/>
                </w:tcPr>
                <w:p w14:paraId="1C742B07" w14:textId="77777777" w:rsidR="00E61498" w:rsidRPr="00E87192" w:rsidRDefault="00E61498" w:rsidP="00C03243">
                  <w:pPr>
                    <w:spacing w:after="120"/>
                    <w:jc w:val="center"/>
                  </w:pPr>
                  <w:proofErr w:type="gramStart"/>
                  <w:r>
                    <w:t>b</w:t>
                  </w:r>
                  <w:r w:rsidRPr="00E87192">
                    <w:t>rak</w:t>
                  </w:r>
                  <w:proofErr w:type="gramEnd"/>
                </w:p>
              </w:tc>
            </w:tr>
          </w:tbl>
          <w:p w14:paraId="2AF9A38C" w14:textId="77777777" w:rsidR="00E61498" w:rsidRPr="00E61498" w:rsidRDefault="00E61498" w:rsidP="00C03243">
            <w:r w:rsidRPr="00E61498">
              <w:t>Uzasadnienie oceny:</w:t>
            </w:r>
          </w:p>
          <w:p w14:paraId="4604087A" w14:textId="77777777" w:rsidR="00E61498" w:rsidRPr="001D3EC3" w:rsidRDefault="00E61498" w:rsidP="00C03243"/>
        </w:tc>
      </w:tr>
    </w:tbl>
    <w:p w14:paraId="03B595A5" w14:textId="547F88B7" w:rsidR="002C55D6" w:rsidRDefault="002C55D6" w:rsidP="000964B8">
      <w:pPr>
        <w:spacing w:after="120"/>
      </w:pPr>
    </w:p>
    <w:p w14:paraId="69409238" w14:textId="77777777" w:rsidR="00D81C08" w:rsidRDefault="00D81C08" w:rsidP="000964B8">
      <w:pPr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D81C08" w:rsidRPr="001D3EC3" w14:paraId="11277DEE" w14:textId="77777777" w:rsidTr="00C03243">
        <w:trPr>
          <w:trHeight w:val="2953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40FA" w14:textId="3D190A22" w:rsidR="00D81C08" w:rsidRPr="001D3EC3" w:rsidRDefault="00D81C08" w:rsidP="00C6066E">
            <w:r>
              <w:t xml:space="preserve">5. </w:t>
            </w:r>
            <w:r w:rsidR="00C02EF6">
              <w:t>Jednolitość edytorska</w:t>
            </w:r>
            <w:r>
              <w:t xml:space="preserve"> (</w:t>
            </w:r>
            <w:r w:rsidR="00907E44">
              <w:t xml:space="preserve">zbliżona </w:t>
            </w:r>
            <w:r w:rsidR="00C6066E">
              <w:t>długość</w:t>
            </w:r>
            <w:r w:rsidR="00907E44">
              <w:t xml:space="preserve"> poszczególnych </w:t>
            </w:r>
            <w:r w:rsidR="008B1AD3">
              <w:t>rozdziałów</w:t>
            </w:r>
            <w:r w:rsidR="00907E44">
              <w:t>,</w:t>
            </w:r>
            <w:r w:rsidR="00C46B7C">
              <w:t xml:space="preserve"> </w:t>
            </w:r>
            <w:r w:rsidR="00907E44">
              <w:t xml:space="preserve">ujednolicenie ich </w:t>
            </w:r>
            <w:r>
              <w:t>struktury</w:t>
            </w:r>
            <w:r w:rsidR="00C02EF6">
              <w:t>,</w:t>
            </w:r>
            <w:r>
              <w:t xml:space="preserve"> </w:t>
            </w:r>
            <w:r w:rsidR="00C02EF6">
              <w:t>wspólny</w:t>
            </w:r>
            <w:r>
              <w:t xml:space="preserve"> zapis</w:t>
            </w:r>
            <w:r w:rsidR="00C02EF6">
              <w:t xml:space="preserve"> bibliografii</w:t>
            </w:r>
            <w:r>
              <w:t xml:space="preserve"> i przypisów, ujednolicenie – na ile to wskazane – stylu)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" w:color="auto" w:fill="auto"/>
              <w:tblLook w:val="00A0" w:firstRow="1" w:lastRow="0" w:firstColumn="1" w:lastColumn="0" w:noHBand="0" w:noVBand="0"/>
            </w:tblPr>
            <w:tblGrid>
              <w:gridCol w:w="1689"/>
              <w:gridCol w:w="1762"/>
              <w:gridCol w:w="1762"/>
              <w:gridCol w:w="1762"/>
              <w:gridCol w:w="1762"/>
            </w:tblGrid>
            <w:tr w:rsidR="00D81C08" w:rsidRPr="00E87192" w14:paraId="630D13C7" w14:textId="77777777" w:rsidTr="00C03243">
              <w:trPr>
                <w:trHeight w:val="341"/>
                <w:jc w:val="center"/>
              </w:trPr>
              <w:tc>
                <w:tcPr>
                  <w:tcW w:w="1689" w:type="dxa"/>
                  <w:shd w:val="pct5" w:color="auto" w:fill="auto"/>
                </w:tcPr>
                <w:p w14:paraId="26EFABA3" w14:textId="52A2B714" w:rsidR="00D81C08" w:rsidRPr="00E87192" w:rsidRDefault="00D81C08" w:rsidP="00C03243">
                  <w:pPr>
                    <w:spacing w:after="120"/>
                    <w:jc w:val="center"/>
                  </w:pPr>
                  <w:proofErr w:type="gramStart"/>
                  <w:r>
                    <w:t>b</w:t>
                  </w:r>
                  <w:proofErr w:type="gramEnd"/>
                  <w:r w:rsidRPr="00E87192">
                    <w:t xml:space="preserve">. </w:t>
                  </w:r>
                  <w:r>
                    <w:t>w</w:t>
                  </w:r>
                  <w:r w:rsidRPr="00E87192">
                    <w:t>ysok</w:t>
                  </w:r>
                  <w:r w:rsidR="00907E44">
                    <w:t>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53984682" w14:textId="0782585B" w:rsidR="00D81C08" w:rsidRPr="00E87192" w:rsidRDefault="00D81C08" w:rsidP="00C03243">
                  <w:pPr>
                    <w:spacing w:after="120"/>
                    <w:jc w:val="center"/>
                  </w:pPr>
                  <w:proofErr w:type="gramStart"/>
                  <w:r>
                    <w:t>w</w:t>
                  </w:r>
                  <w:r w:rsidR="00907E44">
                    <w:t>ysoka</w:t>
                  </w:r>
                  <w:proofErr w:type="gramEnd"/>
                </w:p>
              </w:tc>
              <w:tc>
                <w:tcPr>
                  <w:tcW w:w="1762" w:type="dxa"/>
                  <w:shd w:val="pct5" w:color="auto" w:fill="auto"/>
                </w:tcPr>
                <w:p w14:paraId="13D5CF35" w14:textId="1D89613E" w:rsidR="00D81C08" w:rsidRPr="00E87192" w:rsidRDefault="00D81C08" w:rsidP="00C03243">
                  <w:pPr>
                    <w:spacing w:after="120"/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w</w:t>
                  </w:r>
                  <w:r w:rsidR="00907E44">
                    <w:rPr>
                      <w:bCs/>
                    </w:rPr>
                    <w:t>ystarczająca</w:t>
                  </w:r>
                  <w:proofErr w:type="gramEnd"/>
                </w:p>
              </w:tc>
              <w:tc>
                <w:tcPr>
                  <w:tcW w:w="1762" w:type="dxa"/>
                  <w:shd w:val="pct5" w:color="auto" w:fill="auto"/>
                </w:tcPr>
                <w:p w14:paraId="0C7ADFE6" w14:textId="34B0A439" w:rsidR="00D81C08" w:rsidRPr="00E87192" w:rsidRDefault="00D81C08" w:rsidP="00C03243">
                  <w:pPr>
                    <w:spacing w:after="120"/>
                    <w:jc w:val="center"/>
                  </w:pPr>
                  <w:proofErr w:type="gramStart"/>
                  <w:r>
                    <w:t>n</w:t>
                  </w:r>
                  <w:r w:rsidRPr="00E87192">
                    <w:t>iewystarczając</w:t>
                  </w:r>
                  <w:r w:rsidR="00907E44">
                    <w:t>a</w:t>
                  </w:r>
                  <w:proofErr w:type="gramEnd"/>
                </w:p>
              </w:tc>
              <w:tc>
                <w:tcPr>
                  <w:tcW w:w="1762" w:type="dxa"/>
                  <w:shd w:val="pct5" w:color="auto" w:fill="auto"/>
                </w:tcPr>
                <w:p w14:paraId="60EC4482" w14:textId="77777777" w:rsidR="00D81C08" w:rsidRPr="00E87192" w:rsidRDefault="00D81C08" w:rsidP="00C03243">
                  <w:pPr>
                    <w:spacing w:after="120"/>
                    <w:jc w:val="center"/>
                  </w:pPr>
                  <w:proofErr w:type="gramStart"/>
                  <w:r>
                    <w:t>b</w:t>
                  </w:r>
                  <w:r w:rsidRPr="00E87192">
                    <w:t>rak</w:t>
                  </w:r>
                  <w:proofErr w:type="gramEnd"/>
                </w:p>
              </w:tc>
            </w:tr>
          </w:tbl>
          <w:p w14:paraId="07BCB05C" w14:textId="77777777" w:rsidR="00D81C08" w:rsidRPr="00E61498" w:rsidRDefault="00D81C08" w:rsidP="00C03243">
            <w:r w:rsidRPr="00E61498">
              <w:t>Uzasadnienie oceny:</w:t>
            </w:r>
          </w:p>
          <w:p w14:paraId="6CC65E95" w14:textId="77777777" w:rsidR="00D81C08" w:rsidRPr="001D3EC3" w:rsidRDefault="00D81C08" w:rsidP="00C03243"/>
        </w:tc>
      </w:tr>
    </w:tbl>
    <w:p w14:paraId="6D366F71" w14:textId="77777777" w:rsidR="00D81C08" w:rsidRDefault="00D81C08" w:rsidP="000964B8">
      <w:pPr>
        <w:spacing w:after="120"/>
      </w:pPr>
    </w:p>
    <w:p w14:paraId="14C1EF0F" w14:textId="79CC7F4A" w:rsidR="00E22B81" w:rsidRDefault="00953CEF" w:rsidP="008B1AD3">
      <w:pPr>
        <w:pStyle w:val="Akapitzlist"/>
        <w:numPr>
          <w:ilvl w:val="0"/>
          <w:numId w:val="9"/>
        </w:numPr>
        <w:spacing w:after="120"/>
        <w:ind w:left="1077"/>
        <w:rPr>
          <w:b/>
          <w:bCs/>
        </w:rPr>
      </w:pPr>
      <w:r>
        <w:rPr>
          <w:b/>
          <w:bCs/>
        </w:rPr>
        <w:t xml:space="preserve">Ocena poszczególnych </w:t>
      </w:r>
      <w:r w:rsidR="008B1AD3">
        <w:rPr>
          <w:b/>
          <w:bCs/>
        </w:rPr>
        <w:t>rozdziałów</w:t>
      </w:r>
    </w:p>
    <w:p w14:paraId="34EB0804" w14:textId="70CE25DA" w:rsidR="001D24B7" w:rsidRPr="001D24B7" w:rsidRDefault="001D24B7" w:rsidP="008B1AD3">
      <w:pPr>
        <w:pStyle w:val="Akapitzlist"/>
        <w:spacing w:after="120"/>
        <w:ind w:left="1077"/>
        <w:rPr>
          <w:i/>
          <w:iCs/>
          <w:sz w:val="20"/>
          <w:szCs w:val="20"/>
        </w:rPr>
      </w:pPr>
      <w:r w:rsidRPr="001D24B7">
        <w:rPr>
          <w:i/>
          <w:iCs/>
          <w:sz w:val="20"/>
          <w:szCs w:val="20"/>
        </w:rPr>
        <w:t xml:space="preserve">(Prosimy o skopiowanie tabeli dla każdego </w:t>
      </w:r>
      <w:r w:rsidR="008B1AD3">
        <w:rPr>
          <w:i/>
          <w:iCs/>
          <w:sz w:val="20"/>
          <w:szCs w:val="20"/>
        </w:rPr>
        <w:t xml:space="preserve">rozdziału </w:t>
      </w:r>
      <w:r w:rsidRPr="001D24B7">
        <w:rPr>
          <w:i/>
          <w:iCs/>
          <w:sz w:val="20"/>
          <w:szCs w:val="20"/>
        </w:rPr>
        <w:t xml:space="preserve">i o ocenę każdego </w:t>
      </w:r>
      <w:r w:rsidR="008B1AD3">
        <w:rPr>
          <w:i/>
          <w:iCs/>
          <w:sz w:val="20"/>
          <w:szCs w:val="20"/>
        </w:rPr>
        <w:t xml:space="preserve">rozdziału </w:t>
      </w:r>
      <w:r w:rsidRPr="001D24B7">
        <w:rPr>
          <w:i/>
          <w:iCs/>
          <w:sz w:val="20"/>
          <w:szCs w:val="20"/>
        </w:rPr>
        <w:t xml:space="preserve">osobno. Prosimy o podanie tytułu ocenianego </w:t>
      </w:r>
      <w:r w:rsidR="008B1AD3">
        <w:rPr>
          <w:i/>
          <w:iCs/>
          <w:sz w:val="20"/>
          <w:szCs w:val="20"/>
        </w:rPr>
        <w:t>rozdziału</w:t>
      </w:r>
      <w:r w:rsidRPr="001D24B7">
        <w:rPr>
          <w:i/>
          <w:iCs/>
          <w:sz w:val="20"/>
          <w:szCs w:val="20"/>
        </w:rPr>
        <w:t>)</w:t>
      </w:r>
    </w:p>
    <w:p w14:paraId="450B7055" w14:textId="24E17F46" w:rsidR="00340717" w:rsidRPr="00340717" w:rsidRDefault="00340717" w:rsidP="00340717">
      <w:pPr>
        <w:spacing w:after="120"/>
        <w:rPr>
          <w:i/>
          <w:iCs/>
        </w:rPr>
      </w:pPr>
      <w:r>
        <w:rPr>
          <w:i/>
          <w:iCs/>
        </w:rPr>
        <w:t>Autor(</w:t>
      </w:r>
      <w:proofErr w:type="spellStart"/>
      <w:r>
        <w:rPr>
          <w:i/>
          <w:iCs/>
        </w:rPr>
        <w:t>zy</w:t>
      </w:r>
      <w:proofErr w:type="spellEnd"/>
      <w:r>
        <w:rPr>
          <w:i/>
          <w:iCs/>
        </w:rPr>
        <w:t>)</w:t>
      </w:r>
      <w:r w:rsidRPr="00340717">
        <w:rPr>
          <w:i/>
          <w:iCs/>
        </w:rPr>
        <w:t xml:space="preserve"> …</w:t>
      </w:r>
      <w:r>
        <w:rPr>
          <w:i/>
          <w:iCs/>
        </w:rPr>
        <w:t>…………………………….</w:t>
      </w:r>
      <w:r w:rsidRPr="00340717">
        <w:rPr>
          <w:i/>
          <w:iCs/>
        </w:rPr>
        <w:t>……………….……………………………………………………………………………………………</w:t>
      </w:r>
    </w:p>
    <w:p w14:paraId="3C3B0807" w14:textId="17CAC58C" w:rsidR="000964B8" w:rsidRDefault="00340717" w:rsidP="00340717">
      <w:pPr>
        <w:spacing w:after="120"/>
        <w:rPr>
          <w:i/>
          <w:iCs/>
        </w:rPr>
      </w:pPr>
      <w:r w:rsidRPr="00340717">
        <w:rPr>
          <w:i/>
          <w:iCs/>
        </w:rPr>
        <w:t>Tytuł ………………………………………</w:t>
      </w:r>
      <w:r>
        <w:rPr>
          <w:i/>
          <w:iCs/>
        </w:rPr>
        <w:t>…………....</w:t>
      </w:r>
      <w:r w:rsidRPr="00340717">
        <w:rPr>
          <w:i/>
          <w:iCs/>
        </w:rPr>
        <w:t>……………………………………………………………………………………………..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268"/>
        <w:gridCol w:w="1307"/>
      </w:tblGrid>
      <w:tr w:rsidR="00340717" w14:paraId="548F8964" w14:textId="77777777" w:rsidTr="000F7C09">
        <w:tc>
          <w:tcPr>
            <w:tcW w:w="534" w:type="dxa"/>
            <w:shd w:val="clear" w:color="auto" w:fill="F2F2F2" w:themeFill="background1" w:themeFillShade="F2"/>
          </w:tcPr>
          <w:p w14:paraId="08AA5721" w14:textId="4967D92B" w:rsidR="00340717" w:rsidRDefault="00340717" w:rsidP="00340717">
            <w:pPr>
              <w:spacing w:after="120"/>
            </w:pPr>
            <w:r>
              <w:t>Lp.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9DD47A9" w14:textId="0B83ACDA" w:rsidR="00340717" w:rsidRDefault="00340717" w:rsidP="00340717">
            <w:pPr>
              <w:spacing w:after="120"/>
            </w:pPr>
            <w:r>
              <w:t>Kryterium oceny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912DA7E" w14:textId="4B3E86CB" w:rsidR="00340717" w:rsidRDefault="00340717" w:rsidP="00340717">
            <w:pPr>
              <w:spacing w:after="120"/>
            </w:pPr>
            <w:r>
              <w:t>Ocena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3354BAD0" w14:textId="1E3E063C" w:rsidR="00340717" w:rsidRDefault="00340717" w:rsidP="00340717">
            <w:pPr>
              <w:spacing w:after="120"/>
            </w:pPr>
            <w:r>
              <w:t>Zaznaczenie</w:t>
            </w:r>
          </w:p>
        </w:tc>
      </w:tr>
      <w:tr w:rsidR="0002193E" w14:paraId="45C9E3DB" w14:textId="77777777" w:rsidTr="000F7C09">
        <w:trPr>
          <w:trHeight w:val="76"/>
        </w:trPr>
        <w:tc>
          <w:tcPr>
            <w:tcW w:w="534" w:type="dxa"/>
            <w:vMerge w:val="restart"/>
          </w:tcPr>
          <w:p w14:paraId="21969447" w14:textId="045FD0C4" w:rsidR="0002193E" w:rsidRDefault="0002193E" w:rsidP="00340717">
            <w:pPr>
              <w:spacing w:after="120"/>
            </w:pPr>
            <w:r>
              <w:t>1.</w:t>
            </w:r>
          </w:p>
        </w:tc>
        <w:tc>
          <w:tcPr>
            <w:tcW w:w="5103" w:type="dxa"/>
            <w:vMerge w:val="restart"/>
          </w:tcPr>
          <w:p w14:paraId="28C31E31" w14:textId="52790D80" w:rsidR="0002193E" w:rsidRPr="0002193E" w:rsidRDefault="0002193E" w:rsidP="004B28D3">
            <w:pPr>
              <w:rPr>
                <w:rFonts w:cstheme="minorHAnsi"/>
                <w:color w:val="000000"/>
              </w:rPr>
            </w:pPr>
            <w:r w:rsidRPr="0002193E">
              <w:rPr>
                <w:rFonts w:cstheme="minorHAnsi"/>
                <w:color w:val="000000"/>
              </w:rPr>
              <w:t xml:space="preserve">Zgodność </w:t>
            </w:r>
            <w:r>
              <w:rPr>
                <w:rFonts w:cstheme="minorHAnsi"/>
                <w:color w:val="000000"/>
              </w:rPr>
              <w:t>tematyki</w:t>
            </w:r>
            <w:r w:rsidRPr="0002193E">
              <w:rPr>
                <w:rFonts w:cstheme="minorHAnsi"/>
                <w:color w:val="000000"/>
              </w:rPr>
              <w:t xml:space="preserve"> </w:t>
            </w:r>
            <w:r w:rsidR="008B1AD3">
              <w:rPr>
                <w:rFonts w:cstheme="minorHAnsi"/>
                <w:color w:val="000000"/>
              </w:rPr>
              <w:t>rozdziału</w:t>
            </w:r>
            <w:r w:rsidRPr="0002193E">
              <w:rPr>
                <w:rFonts w:cstheme="minorHAnsi"/>
                <w:color w:val="000000"/>
              </w:rPr>
              <w:t xml:space="preserve"> z </w:t>
            </w:r>
            <w:r w:rsidR="00E8771F">
              <w:rPr>
                <w:rFonts w:cstheme="minorHAnsi"/>
                <w:color w:val="000000"/>
              </w:rPr>
              <w:t>koncepcją</w:t>
            </w:r>
            <w:r>
              <w:rPr>
                <w:rFonts w:cstheme="minorHAnsi"/>
                <w:color w:val="000000"/>
              </w:rPr>
              <w:t xml:space="preserve"> </w:t>
            </w:r>
            <w:r w:rsidR="004B28D3">
              <w:rPr>
                <w:rFonts w:cstheme="minorHAnsi"/>
                <w:color w:val="000000"/>
              </w:rPr>
              <w:t>zbioru</w:t>
            </w:r>
          </w:p>
        </w:tc>
        <w:tc>
          <w:tcPr>
            <w:tcW w:w="2268" w:type="dxa"/>
          </w:tcPr>
          <w:p w14:paraId="606A12B1" w14:textId="00F2C3F4" w:rsidR="0002193E" w:rsidRDefault="000F7C09" w:rsidP="000F7C09">
            <w:r>
              <w:t>Tak</w:t>
            </w:r>
          </w:p>
        </w:tc>
        <w:tc>
          <w:tcPr>
            <w:tcW w:w="1307" w:type="dxa"/>
          </w:tcPr>
          <w:p w14:paraId="605C08C9" w14:textId="77777777" w:rsidR="0002193E" w:rsidRDefault="0002193E" w:rsidP="000F7C09"/>
        </w:tc>
      </w:tr>
      <w:tr w:rsidR="0002193E" w14:paraId="19B318A2" w14:textId="77777777" w:rsidTr="000F7C09">
        <w:trPr>
          <w:trHeight w:val="75"/>
        </w:trPr>
        <w:tc>
          <w:tcPr>
            <w:tcW w:w="534" w:type="dxa"/>
            <w:vMerge/>
          </w:tcPr>
          <w:p w14:paraId="0BFFAA22" w14:textId="77777777" w:rsidR="0002193E" w:rsidRDefault="0002193E" w:rsidP="00340717">
            <w:pPr>
              <w:spacing w:after="120"/>
            </w:pPr>
          </w:p>
        </w:tc>
        <w:tc>
          <w:tcPr>
            <w:tcW w:w="5103" w:type="dxa"/>
            <w:vMerge/>
          </w:tcPr>
          <w:p w14:paraId="6A2E8AD4" w14:textId="77777777" w:rsidR="0002193E" w:rsidRPr="0002193E" w:rsidRDefault="0002193E" w:rsidP="000F7C09">
            <w:pPr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</w:tcPr>
          <w:p w14:paraId="1690D4DD" w14:textId="4011918C" w:rsidR="0002193E" w:rsidRDefault="000F7C09" w:rsidP="000F7C09">
            <w:r>
              <w:t>Nie</w:t>
            </w:r>
          </w:p>
        </w:tc>
        <w:tc>
          <w:tcPr>
            <w:tcW w:w="1307" w:type="dxa"/>
          </w:tcPr>
          <w:p w14:paraId="4D42E0B3" w14:textId="77777777" w:rsidR="0002193E" w:rsidRDefault="0002193E" w:rsidP="000F7C09"/>
        </w:tc>
      </w:tr>
      <w:tr w:rsidR="0002193E" w14:paraId="292CEED7" w14:textId="77777777" w:rsidTr="001D24B7">
        <w:trPr>
          <w:trHeight w:val="34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06C4BE05" w14:textId="77777777" w:rsidR="0002193E" w:rsidRDefault="0002193E" w:rsidP="00340717">
            <w:pPr>
              <w:spacing w:after="120"/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44BA7E03" w14:textId="77777777" w:rsidR="0002193E" w:rsidRPr="0002193E" w:rsidRDefault="0002193E" w:rsidP="000F7C09">
            <w:pPr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811BC5" w14:textId="53C8FEC5" w:rsidR="0002193E" w:rsidRDefault="000F7C09" w:rsidP="000F7C09">
            <w:r>
              <w:t>Częściowa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111336E0" w14:textId="77777777" w:rsidR="0002193E" w:rsidRDefault="0002193E" w:rsidP="000F7C09"/>
        </w:tc>
      </w:tr>
      <w:tr w:rsidR="004F7EAE" w14:paraId="2A2E6EB2" w14:textId="77777777" w:rsidTr="001D24B7">
        <w:trPr>
          <w:trHeight w:val="52"/>
        </w:trPr>
        <w:tc>
          <w:tcPr>
            <w:tcW w:w="534" w:type="dxa"/>
            <w:vMerge w:val="restart"/>
            <w:shd w:val="pct5" w:color="auto" w:fill="auto"/>
          </w:tcPr>
          <w:p w14:paraId="6D37246B" w14:textId="6AD89E2E" w:rsidR="004F7EAE" w:rsidRDefault="004F7EAE" w:rsidP="000F7C09">
            <w:r>
              <w:t>2.</w:t>
            </w:r>
          </w:p>
        </w:tc>
        <w:tc>
          <w:tcPr>
            <w:tcW w:w="5103" w:type="dxa"/>
            <w:vMerge w:val="restart"/>
            <w:shd w:val="pct5" w:color="auto" w:fill="auto"/>
          </w:tcPr>
          <w:p w14:paraId="777D113B" w14:textId="7F55FCDD" w:rsidR="004F7EAE" w:rsidRDefault="004F7EAE" w:rsidP="00E8771F">
            <w:r>
              <w:t>Wkład w rozwój nauki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14:paraId="140B0816" w14:textId="0B2CE635" w:rsidR="004F7EAE" w:rsidRDefault="004F7EAE" w:rsidP="000F7C09">
            <w:r>
              <w:t>Znaczący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pct5" w:color="auto" w:fill="auto"/>
          </w:tcPr>
          <w:p w14:paraId="0641ED04" w14:textId="77777777" w:rsidR="004F7EAE" w:rsidRDefault="004F7EAE" w:rsidP="000F7C09"/>
        </w:tc>
      </w:tr>
      <w:tr w:rsidR="004F7EAE" w14:paraId="5D4630A5" w14:textId="77777777" w:rsidTr="001D24B7">
        <w:trPr>
          <w:trHeight w:val="52"/>
        </w:trPr>
        <w:tc>
          <w:tcPr>
            <w:tcW w:w="534" w:type="dxa"/>
            <w:vMerge/>
          </w:tcPr>
          <w:p w14:paraId="20C0261E" w14:textId="77777777" w:rsidR="004F7EAE" w:rsidRDefault="004F7EAE" w:rsidP="000F7C09"/>
        </w:tc>
        <w:tc>
          <w:tcPr>
            <w:tcW w:w="5103" w:type="dxa"/>
            <w:vMerge/>
          </w:tcPr>
          <w:p w14:paraId="06831343" w14:textId="77777777" w:rsidR="004F7EAE" w:rsidRDefault="004F7EAE" w:rsidP="00E8771F"/>
        </w:tc>
        <w:tc>
          <w:tcPr>
            <w:tcW w:w="2268" w:type="dxa"/>
            <w:shd w:val="pct5" w:color="auto" w:fill="auto"/>
          </w:tcPr>
          <w:p w14:paraId="6D8693F4" w14:textId="02D24320" w:rsidR="004F7EAE" w:rsidRDefault="004F7EAE" w:rsidP="000F7C09">
            <w:r>
              <w:t>Nieznaczny</w:t>
            </w:r>
          </w:p>
        </w:tc>
        <w:tc>
          <w:tcPr>
            <w:tcW w:w="1307" w:type="dxa"/>
            <w:shd w:val="pct5" w:color="auto" w:fill="auto"/>
          </w:tcPr>
          <w:p w14:paraId="5EE6F4B2" w14:textId="77777777" w:rsidR="004F7EAE" w:rsidRDefault="004F7EAE" w:rsidP="000F7C09"/>
        </w:tc>
      </w:tr>
      <w:tr w:rsidR="004F7EAE" w14:paraId="13FD3881" w14:textId="77777777" w:rsidTr="001D24B7">
        <w:trPr>
          <w:trHeight w:val="52"/>
        </w:trPr>
        <w:tc>
          <w:tcPr>
            <w:tcW w:w="534" w:type="dxa"/>
            <w:vMerge/>
          </w:tcPr>
          <w:p w14:paraId="68C51DEE" w14:textId="77777777" w:rsidR="004F7EAE" w:rsidRDefault="004F7EAE" w:rsidP="000F7C09"/>
        </w:tc>
        <w:tc>
          <w:tcPr>
            <w:tcW w:w="5103" w:type="dxa"/>
            <w:vMerge/>
          </w:tcPr>
          <w:p w14:paraId="6D1A1431" w14:textId="77777777" w:rsidR="004F7EAE" w:rsidRDefault="004F7EAE" w:rsidP="00E8771F"/>
        </w:tc>
        <w:tc>
          <w:tcPr>
            <w:tcW w:w="2268" w:type="dxa"/>
            <w:shd w:val="pct5" w:color="auto" w:fill="auto"/>
          </w:tcPr>
          <w:p w14:paraId="1C8588C0" w14:textId="79ADEB4A" w:rsidR="004F7EAE" w:rsidRDefault="004F7EAE" w:rsidP="000F7C09">
            <w:r>
              <w:t>Żaden</w:t>
            </w:r>
          </w:p>
        </w:tc>
        <w:tc>
          <w:tcPr>
            <w:tcW w:w="1307" w:type="dxa"/>
            <w:shd w:val="pct5" w:color="auto" w:fill="auto"/>
          </w:tcPr>
          <w:p w14:paraId="49DBE56C" w14:textId="77777777" w:rsidR="004F7EAE" w:rsidRDefault="004F7EAE" w:rsidP="000F7C09"/>
        </w:tc>
      </w:tr>
      <w:tr w:rsidR="00AA1DAD" w14:paraId="49ABAE65" w14:textId="77777777" w:rsidTr="00AA1DAD">
        <w:trPr>
          <w:trHeight w:val="156"/>
        </w:trPr>
        <w:tc>
          <w:tcPr>
            <w:tcW w:w="534" w:type="dxa"/>
            <w:vMerge w:val="restart"/>
          </w:tcPr>
          <w:p w14:paraId="52597E00" w14:textId="133946A5" w:rsidR="00AA1DAD" w:rsidRDefault="00AA1DAD" w:rsidP="000F7C09">
            <w:r>
              <w:t>3.</w:t>
            </w:r>
          </w:p>
        </w:tc>
        <w:tc>
          <w:tcPr>
            <w:tcW w:w="5103" w:type="dxa"/>
            <w:vMerge w:val="restart"/>
          </w:tcPr>
          <w:p w14:paraId="4E43AFF3" w14:textId="4FD51A75" w:rsidR="00AA1DAD" w:rsidRDefault="00AA1DAD" w:rsidP="00AA1DAD">
            <w:r>
              <w:t>Metoda badawcza (poprawność: przedstawienia i zastosowania, ustaleń terminologicznych i definicji, doboru źródeł</w:t>
            </w:r>
            <w:r w:rsidR="00675C84">
              <w:t xml:space="preserve"> bibliograficznych</w:t>
            </w:r>
            <w:r>
              <w:t xml:space="preserve">, </w:t>
            </w:r>
            <w:r w:rsidR="001C2AC8">
              <w:t xml:space="preserve">ilustracji, </w:t>
            </w:r>
            <w:r w:rsidR="00B57E11">
              <w:t xml:space="preserve">wniosków i </w:t>
            </w:r>
            <w:r>
              <w:t>wyników badań)</w:t>
            </w:r>
          </w:p>
        </w:tc>
        <w:tc>
          <w:tcPr>
            <w:tcW w:w="2268" w:type="dxa"/>
          </w:tcPr>
          <w:p w14:paraId="15C1D0FA" w14:textId="07ADF07A" w:rsidR="00AA1DAD" w:rsidRDefault="00AA1DAD" w:rsidP="000F7C09">
            <w:r>
              <w:t>Wysoka</w:t>
            </w:r>
          </w:p>
        </w:tc>
        <w:tc>
          <w:tcPr>
            <w:tcW w:w="1307" w:type="dxa"/>
          </w:tcPr>
          <w:p w14:paraId="477AB62D" w14:textId="77777777" w:rsidR="00AA1DAD" w:rsidRDefault="00AA1DAD" w:rsidP="000F7C09"/>
        </w:tc>
      </w:tr>
      <w:tr w:rsidR="00AA1DAD" w14:paraId="173668F4" w14:textId="77777777" w:rsidTr="000F7C09">
        <w:trPr>
          <w:trHeight w:val="156"/>
        </w:trPr>
        <w:tc>
          <w:tcPr>
            <w:tcW w:w="534" w:type="dxa"/>
            <w:vMerge/>
          </w:tcPr>
          <w:p w14:paraId="2ACF6BA0" w14:textId="77777777" w:rsidR="00AA1DAD" w:rsidRDefault="00AA1DAD" w:rsidP="000F7C09"/>
        </w:tc>
        <w:tc>
          <w:tcPr>
            <w:tcW w:w="5103" w:type="dxa"/>
            <w:vMerge/>
          </w:tcPr>
          <w:p w14:paraId="7260A998" w14:textId="77777777" w:rsidR="00AA1DAD" w:rsidRDefault="00AA1DAD" w:rsidP="00AA1DAD"/>
        </w:tc>
        <w:tc>
          <w:tcPr>
            <w:tcW w:w="2268" w:type="dxa"/>
          </w:tcPr>
          <w:p w14:paraId="01572F92" w14:textId="124D2D51" w:rsidR="00AA1DAD" w:rsidRDefault="00AA1DAD" w:rsidP="000F7C09">
            <w:r>
              <w:t>Dostateczna</w:t>
            </w:r>
          </w:p>
        </w:tc>
        <w:tc>
          <w:tcPr>
            <w:tcW w:w="1307" w:type="dxa"/>
          </w:tcPr>
          <w:p w14:paraId="08C8B78E" w14:textId="77777777" w:rsidR="00AA1DAD" w:rsidRDefault="00AA1DAD" w:rsidP="000F7C09"/>
        </w:tc>
      </w:tr>
      <w:tr w:rsidR="00AA1DAD" w14:paraId="23E5D845" w14:textId="77777777" w:rsidTr="001D24B7">
        <w:trPr>
          <w:trHeight w:val="15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1D65179F" w14:textId="77777777" w:rsidR="00AA1DAD" w:rsidRDefault="00AA1DAD" w:rsidP="000F7C09"/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4A47E8B8" w14:textId="77777777" w:rsidR="00AA1DAD" w:rsidRDefault="00AA1DAD" w:rsidP="00AA1DAD"/>
        </w:tc>
        <w:tc>
          <w:tcPr>
            <w:tcW w:w="2268" w:type="dxa"/>
            <w:tcBorders>
              <w:bottom w:val="single" w:sz="4" w:space="0" w:color="auto"/>
            </w:tcBorders>
          </w:tcPr>
          <w:p w14:paraId="43B7B4A5" w14:textId="0FB0783F" w:rsidR="00AA1DAD" w:rsidRDefault="00AA1DAD" w:rsidP="000F7C09">
            <w:r>
              <w:t>Niedostateczna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7999FF58" w14:textId="77777777" w:rsidR="00AA1DAD" w:rsidRDefault="00AA1DAD" w:rsidP="000F7C09"/>
        </w:tc>
      </w:tr>
      <w:tr w:rsidR="00A61B17" w14:paraId="4633B13F" w14:textId="77777777" w:rsidTr="001D24B7">
        <w:trPr>
          <w:trHeight w:val="52"/>
        </w:trPr>
        <w:tc>
          <w:tcPr>
            <w:tcW w:w="534" w:type="dxa"/>
            <w:vMerge w:val="restart"/>
            <w:shd w:val="pct5" w:color="auto" w:fill="auto"/>
          </w:tcPr>
          <w:p w14:paraId="5A4E2E8F" w14:textId="1757EC34" w:rsidR="00A61B17" w:rsidRDefault="00A61B17" w:rsidP="000F7C09">
            <w:r>
              <w:t>4.</w:t>
            </w:r>
          </w:p>
        </w:tc>
        <w:tc>
          <w:tcPr>
            <w:tcW w:w="5103" w:type="dxa"/>
            <w:vMerge w:val="restart"/>
            <w:shd w:val="pct5" w:color="auto" w:fill="auto"/>
          </w:tcPr>
          <w:p w14:paraId="045D03F0" w14:textId="2A64BB10" w:rsidR="00A61B17" w:rsidRDefault="001C2AC8" w:rsidP="001C2AC8">
            <w:r>
              <w:t xml:space="preserve">Poprawność językowa, </w:t>
            </w:r>
            <w:r w:rsidR="009934EB">
              <w:t xml:space="preserve">adekwatność tytułów, </w:t>
            </w:r>
            <w:r>
              <w:t>d</w:t>
            </w:r>
            <w:r w:rsidR="00A61B17">
              <w:t>yscyplina i przejrzystość wywodu</w:t>
            </w:r>
          </w:p>
        </w:tc>
        <w:tc>
          <w:tcPr>
            <w:tcW w:w="2268" w:type="dxa"/>
            <w:shd w:val="pct5" w:color="auto" w:fill="auto"/>
          </w:tcPr>
          <w:p w14:paraId="7F6CB572" w14:textId="5FCD2785" w:rsidR="00A61B17" w:rsidRDefault="00A61B17" w:rsidP="000F7C09">
            <w:r w:rsidRPr="008226A3">
              <w:t>Wysoka</w:t>
            </w:r>
          </w:p>
        </w:tc>
        <w:tc>
          <w:tcPr>
            <w:tcW w:w="1307" w:type="dxa"/>
            <w:shd w:val="pct5" w:color="auto" w:fill="auto"/>
          </w:tcPr>
          <w:p w14:paraId="0879DD83" w14:textId="77777777" w:rsidR="00A61B17" w:rsidRDefault="00A61B17" w:rsidP="000F7C09"/>
        </w:tc>
      </w:tr>
      <w:tr w:rsidR="00A61B17" w14:paraId="2559DA57" w14:textId="77777777" w:rsidTr="001D24B7">
        <w:trPr>
          <w:trHeight w:val="52"/>
        </w:trPr>
        <w:tc>
          <w:tcPr>
            <w:tcW w:w="534" w:type="dxa"/>
            <w:vMerge/>
            <w:shd w:val="pct5" w:color="auto" w:fill="auto"/>
          </w:tcPr>
          <w:p w14:paraId="180706AC" w14:textId="77777777" w:rsidR="00A61B17" w:rsidRDefault="00A61B17" w:rsidP="000F7C09"/>
        </w:tc>
        <w:tc>
          <w:tcPr>
            <w:tcW w:w="5103" w:type="dxa"/>
            <w:vMerge/>
            <w:shd w:val="pct5" w:color="auto" w:fill="auto"/>
          </w:tcPr>
          <w:p w14:paraId="6097B658" w14:textId="77777777" w:rsidR="00A61B17" w:rsidRDefault="00A61B17" w:rsidP="000F7C09"/>
        </w:tc>
        <w:tc>
          <w:tcPr>
            <w:tcW w:w="2268" w:type="dxa"/>
            <w:shd w:val="pct5" w:color="auto" w:fill="auto"/>
          </w:tcPr>
          <w:p w14:paraId="373B4136" w14:textId="5C71F494" w:rsidR="00A61B17" w:rsidRDefault="00A61B17" w:rsidP="000F7C09">
            <w:r w:rsidRPr="008226A3">
              <w:t>Dostateczna</w:t>
            </w:r>
          </w:p>
        </w:tc>
        <w:tc>
          <w:tcPr>
            <w:tcW w:w="1307" w:type="dxa"/>
            <w:shd w:val="pct5" w:color="auto" w:fill="auto"/>
          </w:tcPr>
          <w:p w14:paraId="77417607" w14:textId="77777777" w:rsidR="00A61B17" w:rsidRDefault="00A61B17" w:rsidP="000F7C09"/>
        </w:tc>
      </w:tr>
      <w:tr w:rsidR="00A61B17" w14:paraId="1AC7C7B1" w14:textId="77777777" w:rsidTr="001D24B7">
        <w:trPr>
          <w:trHeight w:val="52"/>
        </w:trPr>
        <w:tc>
          <w:tcPr>
            <w:tcW w:w="534" w:type="dxa"/>
            <w:vMerge/>
            <w:shd w:val="pct5" w:color="auto" w:fill="auto"/>
          </w:tcPr>
          <w:p w14:paraId="0319EF63" w14:textId="77777777" w:rsidR="00A61B17" w:rsidRDefault="00A61B17" w:rsidP="000F7C09"/>
        </w:tc>
        <w:tc>
          <w:tcPr>
            <w:tcW w:w="5103" w:type="dxa"/>
            <w:vMerge/>
            <w:shd w:val="pct5" w:color="auto" w:fill="auto"/>
          </w:tcPr>
          <w:p w14:paraId="150149C9" w14:textId="77777777" w:rsidR="00A61B17" w:rsidRDefault="00A61B17" w:rsidP="000F7C09"/>
        </w:tc>
        <w:tc>
          <w:tcPr>
            <w:tcW w:w="2268" w:type="dxa"/>
            <w:shd w:val="pct5" w:color="auto" w:fill="auto"/>
          </w:tcPr>
          <w:p w14:paraId="6D786CED" w14:textId="1AC0B4C0" w:rsidR="00A61B17" w:rsidRDefault="00A61B17" w:rsidP="000F7C09">
            <w:r w:rsidRPr="008226A3">
              <w:t>Niedostateczna</w:t>
            </w:r>
          </w:p>
        </w:tc>
        <w:tc>
          <w:tcPr>
            <w:tcW w:w="1307" w:type="dxa"/>
            <w:shd w:val="pct5" w:color="auto" w:fill="auto"/>
          </w:tcPr>
          <w:p w14:paraId="3FF7A6D3" w14:textId="77777777" w:rsidR="00A61B17" w:rsidRDefault="00A61B17" w:rsidP="000F7C09"/>
        </w:tc>
      </w:tr>
      <w:tr w:rsidR="00525C03" w14:paraId="6A0AAECA" w14:textId="77777777" w:rsidTr="00525C03">
        <w:trPr>
          <w:trHeight w:val="104"/>
        </w:trPr>
        <w:tc>
          <w:tcPr>
            <w:tcW w:w="534" w:type="dxa"/>
            <w:vMerge w:val="restart"/>
          </w:tcPr>
          <w:p w14:paraId="4823A2BD" w14:textId="230D4C93" w:rsidR="00525C03" w:rsidRDefault="00525C03" w:rsidP="000F7C09">
            <w:r>
              <w:t>5.</w:t>
            </w:r>
          </w:p>
        </w:tc>
        <w:tc>
          <w:tcPr>
            <w:tcW w:w="5103" w:type="dxa"/>
            <w:vMerge w:val="restart"/>
          </w:tcPr>
          <w:p w14:paraId="1A27193C" w14:textId="12F728E5" w:rsidR="00525C03" w:rsidRDefault="00D74363" w:rsidP="000F7C09">
            <w:r w:rsidRPr="00D74363">
              <w:t>Informacyjna poprawność adresów bibliograficznych i odsyłaczy (w tym identyfikacja cytowań)</w:t>
            </w:r>
          </w:p>
        </w:tc>
        <w:tc>
          <w:tcPr>
            <w:tcW w:w="2268" w:type="dxa"/>
          </w:tcPr>
          <w:p w14:paraId="68FFCDD7" w14:textId="0E5AAD34" w:rsidR="00525C03" w:rsidRDefault="00525C03" w:rsidP="000F7C09">
            <w:r w:rsidRPr="007C5700">
              <w:t>Wysoka</w:t>
            </w:r>
          </w:p>
        </w:tc>
        <w:tc>
          <w:tcPr>
            <w:tcW w:w="1307" w:type="dxa"/>
          </w:tcPr>
          <w:p w14:paraId="3888900A" w14:textId="77777777" w:rsidR="00525C03" w:rsidRDefault="00525C03" w:rsidP="000F7C09"/>
        </w:tc>
      </w:tr>
      <w:tr w:rsidR="00525C03" w14:paraId="28E45DCF" w14:textId="77777777" w:rsidTr="000F7C09">
        <w:trPr>
          <w:trHeight w:val="104"/>
        </w:trPr>
        <w:tc>
          <w:tcPr>
            <w:tcW w:w="534" w:type="dxa"/>
            <w:vMerge/>
          </w:tcPr>
          <w:p w14:paraId="0722F698" w14:textId="77777777" w:rsidR="00525C03" w:rsidRDefault="00525C03" w:rsidP="000F7C09"/>
        </w:tc>
        <w:tc>
          <w:tcPr>
            <w:tcW w:w="5103" w:type="dxa"/>
            <w:vMerge/>
          </w:tcPr>
          <w:p w14:paraId="635AE701" w14:textId="77777777" w:rsidR="00525C03" w:rsidRDefault="00525C03" w:rsidP="000F7C09"/>
        </w:tc>
        <w:tc>
          <w:tcPr>
            <w:tcW w:w="2268" w:type="dxa"/>
          </w:tcPr>
          <w:p w14:paraId="315CFDA3" w14:textId="47B369A6" w:rsidR="00525C03" w:rsidRDefault="00525C03" w:rsidP="000F7C09">
            <w:r w:rsidRPr="007C5700">
              <w:t>Dostateczna</w:t>
            </w:r>
          </w:p>
        </w:tc>
        <w:tc>
          <w:tcPr>
            <w:tcW w:w="1307" w:type="dxa"/>
          </w:tcPr>
          <w:p w14:paraId="577B1BBF" w14:textId="77777777" w:rsidR="00525C03" w:rsidRDefault="00525C03" w:rsidP="000F7C09"/>
        </w:tc>
      </w:tr>
      <w:tr w:rsidR="00525C03" w14:paraId="2234AFD5" w14:textId="77777777" w:rsidTr="001D24B7">
        <w:trPr>
          <w:trHeight w:val="10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5BEF857F" w14:textId="77777777" w:rsidR="00525C03" w:rsidRDefault="00525C03" w:rsidP="000F7C09"/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0EE134ED" w14:textId="77777777" w:rsidR="00525C03" w:rsidRDefault="00525C03" w:rsidP="000F7C09"/>
        </w:tc>
        <w:tc>
          <w:tcPr>
            <w:tcW w:w="2268" w:type="dxa"/>
            <w:tcBorders>
              <w:bottom w:val="single" w:sz="4" w:space="0" w:color="auto"/>
            </w:tcBorders>
          </w:tcPr>
          <w:p w14:paraId="70B82F21" w14:textId="48E8E344" w:rsidR="00525C03" w:rsidRDefault="00525C03" w:rsidP="000F7C09">
            <w:r w:rsidRPr="007C5700">
              <w:t>Niedostateczna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64F4E651" w14:textId="77777777" w:rsidR="00525C03" w:rsidRDefault="00525C03" w:rsidP="000F7C09"/>
        </w:tc>
      </w:tr>
      <w:tr w:rsidR="00F8052C" w14:paraId="6BD177C5" w14:textId="77777777" w:rsidTr="001D24B7">
        <w:tc>
          <w:tcPr>
            <w:tcW w:w="534" w:type="dxa"/>
            <w:shd w:val="pct5" w:color="auto" w:fill="auto"/>
          </w:tcPr>
          <w:p w14:paraId="671840B3" w14:textId="0F98B194" w:rsidR="00F8052C" w:rsidRDefault="00EF5B8C" w:rsidP="000F7C09">
            <w:r>
              <w:t>6</w:t>
            </w:r>
            <w:r w:rsidR="00F8052C">
              <w:t>.</w:t>
            </w:r>
          </w:p>
        </w:tc>
        <w:tc>
          <w:tcPr>
            <w:tcW w:w="8678" w:type="dxa"/>
            <w:gridSpan w:val="3"/>
            <w:shd w:val="pct5" w:color="auto" w:fill="auto"/>
          </w:tcPr>
          <w:p w14:paraId="657E29FF" w14:textId="77777777" w:rsidR="00F8052C" w:rsidRDefault="00F8052C" w:rsidP="000F7C09">
            <w:r>
              <w:t>Uwagi opisowe</w:t>
            </w:r>
          </w:p>
          <w:p w14:paraId="341E1612" w14:textId="77777777" w:rsidR="009934EB" w:rsidRDefault="009934EB" w:rsidP="000F7C09"/>
          <w:p w14:paraId="2DCE15B4" w14:textId="77777777" w:rsidR="009934EB" w:rsidRDefault="009934EB" w:rsidP="000F7C09"/>
          <w:p w14:paraId="73AA6AD6" w14:textId="1B4D36B8" w:rsidR="00352804" w:rsidRDefault="00352804" w:rsidP="000F7C09"/>
        </w:tc>
      </w:tr>
    </w:tbl>
    <w:p w14:paraId="0C7E111A" w14:textId="77777777" w:rsidR="00352804" w:rsidRDefault="00352804" w:rsidP="008904AD"/>
    <w:p w14:paraId="2654ADF5" w14:textId="77777777" w:rsidR="00352804" w:rsidRDefault="00352804" w:rsidP="008904AD"/>
    <w:p w14:paraId="5B62CB2A" w14:textId="77777777" w:rsidR="00352804" w:rsidRDefault="00352804" w:rsidP="008904AD"/>
    <w:p w14:paraId="7818F75A" w14:textId="77777777" w:rsidR="00352804" w:rsidRDefault="00352804" w:rsidP="008904AD"/>
    <w:p w14:paraId="70D62384" w14:textId="77777777" w:rsidR="00352804" w:rsidRDefault="00352804" w:rsidP="008904AD"/>
    <w:p w14:paraId="621D677A" w14:textId="77777777" w:rsidR="00352804" w:rsidRDefault="00352804" w:rsidP="008904AD"/>
    <w:p w14:paraId="1D179C26" w14:textId="77777777" w:rsidR="00352804" w:rsidRDefault="00352804" w:rsidP="008904AD"/>
    <w:p w14:paraId="03294F06" w14:textId="4E510D15" w:rsidR="00777E79" w:rsidRDefault="00777E79" w:rsidP="008904AD">
      <w:r>
        <w:lastRenderedPageBreak/>
        <w:t xml:space="preserve"> </w:t>
      </w:r>
    </w:p>
    <w:p w14:paraId="47009EDD" w14:textId="5EC95EB8" w:rsidR="003E6414" w:rsidRPr="00A3778B" w:rsidRDefault="00FF2B8D" w:rsidP="00352804">
      <w:pPr>
        <w:pStyle w:val="Akapitzlist"/>
        <w:numPr>
          <w:ilvl w:val="0"/>
          <w:numId w:val="9"/>
        </w:numPr>
        <w:spacing w:after="120"/>
        <w:ind w:left="1077"/>
        <w:rPr>
          <w:b/>
          <w:bCs/>
        </w:rPr>
      </w:pPr>
      <w:r>
        <w:rPr>
          <w:b/>
          <w:bCs/>
        </w:rPr>
        <w:t>Potencjaln</w:t>
      </w:r>
      <w:r w:rsidR="00465B40">
        <w:rPr>
          <w:b/>
          <w:bCs/>
        </w:rPr>
        <w:t>i</w:t>
      </w:r>
      <w:r w:rsidR="00C3757F">
        <w:rPr>
          <w:b/>
          <w:bCs/>
        </w:rPr>
        <w:t xml:space="preserve"> </w:t>
      </w:r>
      <w:r w:rsidR="00465B40">
        <w:rPr>
          <w:b/>
          <w:bCs/>
        </w:rPr>
        <w:t>odbiorcy</w:t>
      </w:r>
      <w:r>
        <w:rPr>
          <w:b/>
          <w:bCs/>
        </w:rPr>
        <w:t xml:space="preserve"> i znaczenie</w:t>
      </w:r>
      <w:r w:rsidR="00A3778B" w:rsidRPr="00A3778B">
        <w:rPr>
          <w:b/>
          <w:bCs/>
        </w:rPr>
        <w:t xml:space="preserve"> recenzowane</w:t>
      </w:r>
      <w:r w:rsidR="00352804">
        <w:rPr>
          <w:b/>
          <w:bCs/>
        </w:rPr>
        <w:t>j</w:t>
      </w:r>
      <w:r w:rsidR="00A3778B" w:rsidRPr="00A3778B">
        <w:rPr>
          <w:b/>
          <w:bCs/>
        </w:rPr>
        <w:t xml:space="preserve"> </w:t>
      </w:r>
      <w:r w:rsidR="00352804">
        <w:rPr>
          <w:b/>
          <w:bCs/>
        </w:rPr>
        <w:t>monografii</w:t>
      </w:r>
      <w:r w:rsidR="003E6414" w:rsidRPr="00A3778B">
        <w:rPr>
          <w:b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FF2B8D" w:rsidRPr="001D3EC3" w14:paraId="467A5315" w14:textId="77777777" w:rsidTr="00653A1E">
        <w:trPr>
          <w:trHeight w:val="2953"/>
          <w:jc w:val="center"/>
        </w:trPr>
        <w:tc>
          <w:tcPr>
            <w:tcW w:w="9071" w:type="dxa"/>
          </w:tcPr>
          <w:p w14:paraId="5D4C4F04" w14:textId="7E3FAE31" w:rsidR="00FF2B8D" w:rsidRPr="001D3EC3" w:rsidRDefault="00FF2B8D" w:rsidP="00FF2B8D">
            <w:r>
              <w:t>1. Krąg potencjalnych odbiorców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" w:color="auto" w:fill="auto"/>
              <w:tblLook w:val="00A0" w:firstRow="1" w:lastRow="0" w:firstColumn="1" w:lastColumn="0" w:noHBand="0" w:noVBand="0"/>
            </w:tblPr>
            <w:tblGrid>
              <w:gridCol w:w="1689"/>
              <w:gridCol w:w="1762"/>
              <w:gridCol w:w="1762"/>
              <w:gridCol w:w="1762"/>
              <w:gridCol w:w="1762"/>
            </w:tblGrid>
            <w:tr w:rsidR="00FF2B8D" w:rsidRPr="00E87192" w14:paraId="18D11FC3" w14:textId="3BE5305E" w:rsidTr="00653A1E">
              <w:trPr>
                <w:trHeight w:val="341"/>
                <w:jc w:val="center"/>
              </w:trPr>
              <w:tc>
                <w:tcPr>
                  <w:tcW w:w="1689" w:type="dxa"/>
                  <w:shd w:val="pct5" w:color="auto" w:fill="auto"/>
                </w:tcPr>
                <w:p w14:paraId="53803B92" w14:textId="39BEBED9" w:rsidR="00FF2B8D" w:rsidRPr="00E87192" w:rsidRDefault="00FF2B8D" w:rsidP="00F76964">
                  <w:pPr>
                    <w:spacing w:after="120"/>
                    <w:jc w:val="center"/>
                  </w:pPr>
                  <w:proofErr w:type="gramStart"/>
                  <w:r>
                    <w:t>naukowcy</w:t>
                  </w:r>
                  <w:proofErr w:type="gramEnd"/>
                </w:p>
              </w:tc>
              <w:tc>
                <w:tcPr>
                  <w:tcW w:w="1762" w:type="dxa"/>
                  <w:shd w:val="pct5" w:color="auto" w:fill="auto"/>
                </w:tcPr>
                <w:p w14:paraId="797A3830" w14:textId="20BEB63F" w:rsidR="00FF2B8D" w:rsidRPr="00E87192" w:rsidRDefault="00FF2B8D" w:rsidP="00653A1E">
                  <w:pPr>
                    <w:jc w:val="center"/>
                  </w:pPr>
                  <w:proofErr w:type="gramStart"/>
                  <w:r>
                    <w:t>studenci</w:t>
                  </w:r>
                  <w:proofErr w:type="gramEnd"/>
                  <w:r>
                    <w:t xml:space="preserve"> i inni adepci wiedzy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60CA75B5" w14:textId="09B52326" w:rsidR="00FF2B8D" w:rsidRPr="00E87192" w:rsidRDefault="00FF2B8D" w:rsidP="004C6F0F">
                  <w:pPr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praktycy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52128CBA" w14:textId="21A3158A" w:rsidR="00FF2B8D" w:rsidRPr="00E87192" w:rsidRDefault="004C6F0F" w:rsidP="00653A1E">
                  <w:pPr>
                    <w:jc w:val="center"/>
                  </w:pPr>
                  <w:proofErr w:type="gramStart"/>
                  <w:r>
                    <w:t>decydenci</w:t>
                  </w:r>
                  <w:proofErr w:type="gramEnd"/>
                </w:p>
              </w:tc>
              <w:tc>
                <w:tcPr>
                  <w:tcW w:w="1762" w:type="dxa"/>
                  <w:shd w:val="pct5" w:color="auto" w:fill="auto"/>
                </w:tcPr>
                <w:p w14:paraId="2CAD8B98" w14:textId="675ED383" w:rsidR="00FF2B8D" w:rsidRPr="00E87192" w:rsidRDefault="004C6F0F" w:rsidP="00653A1E">
                  <w:pPr>
                    <w:jc w:val="center"/>
                  </w:pPr>
                  <w:r>
                    <w:t>inni</w:t>
                  </w:r>
                </w:p>
              </w:tc>
            </w:tr>
          </w:tbl>
          <w:p w14:paraId="29BC31A4" w14:textId="72A91D76" w:rsidR="00FF2B8D" w:rsidRPr="00E87192" w:rsidRDefault="00FF2B8D" w:rsidP="00653A1E">
            <w:pPr>
              <w:rPr>
                <w:i/>
                <w:iCs/>
              </w:rPr>
            </w:pPr>
            <w:r>
              <w:rPr>
                <w:i/>
                <w:iCs/>
              </w:rPr>
              <w:t>Uzasadnienie oceny</w:t>
            </w:r>
            <w:r w:rsidRPr="00E87192">
              <w:rPr>
                <w:i/>
                <w:iCs/>
              </w:rPr>
              <w:t>:</w:t>
            </w:r>
          </w:p>
          <w:p w14:paraId="33C92417" w14:textId="77777777" w:rsidR="00FF2B8D" w:rsidRPr="001D3EC3" w:rsidRDefault="00FF2B8D"/>
        </w:tc>
      </w:tr>
    </w:tbl>
    <w:p w14:paraId="442C6DD9" w14:textId="77777777" w:rsidR="00FF2B8D" w:rsidRDefault="00FF2B8D" w:rsidP="00F21327">
      <w:pPr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4C6F0F" w:rsidRPr="001D3EC3" w14:paraId="4402224C" w14:textId="77777777" w:rsidTr="00653A1E">
        <w:trPr>
          <w:trHeight w:val="2953"/>
          <w:jc w:val="center"/>
        </w:trPr>
        <w:tc>
          <w:tcPr>
            <w:tcW w:w="9071" w:type="dxa"/>
          </w:tcPr>
          <w:p w14:paraId="1365590F" w14:textId="6C0A8FE0" w:rsidR="004C6F0F" w:rsidRPr="001D3EC3" w:rsidRDefault="004C6F0F" w:rsidP="00345158">
            <w:r>
              <w:t xml:space="preserve">2. </w:t>
            </w:r>
            <w:r w:rsidR="003116A5">
              <w:t>Potencjalne zastosowania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" w:color="auto" w:fill="auto"/>
              <w:tblLook w:val="00A0" w:firstRow="1" w:lastRow="0" w:firstColumn="1" w:lastColumn="0" w:noHBand="0" w:noVBand="0"/>
            </w:tblPr>
            <w:tblGrid>
              <w:gridCol w:w="1689"/>
              <w:gridCol w:w="1762"/>
              <w:gridCol w:w="1762"/>
              <w:gridCol w:w="1762"/>
              <w:gridCol w:w="1762"/>
            </w:tblGrid>
            <w:tr w:rsidR="004C6F0F" w:rsidRPr="00E87192" w14:paraId="75C32376" w14:textId="563598DF" w:rsidTr="00653A1E">
              <w:trPr>
                <w:trHeight w:val="341"/>
                <w:jc w:val="center"/>
              </w:trPr>
              <w:tc>
                <w:tcPr>
                  <w:tcW w:w="1689" w:type="dxa"/>
                  <w:shd w:val="pct5" w:color="auto" w:fill="auto"/>
                </w:tcPr>
                <w:p w14:paraId="32163E56" w14:textId="04DBF942" w:rsidR="004C6F0F" w:rsidRPr="00E87192" w:rsidRDefault="003116A5" w:rsidP="00653A1E">
                  <w:pPr>
                    <w:jc w:val="center"/>
                  </w:pPr>
                  <w:r>
                    <w:t>inspiracja do dalszych badań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1A623153" w14:textId="4C9EA06C" w:rsidR="004C6F0F" w:rsidRPr="00E87192" w:rsidRDefault="003116A5" w:rsidP="00653A1E">
                  <w:pPr>
                    <w:jc w:val="center"/>
                  </w:pPr>
                  <w:r>
                    <w:t>dydaktyka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440B0CF3" w14:textId="69CB61FE" w:rsidR="004C6F0F" w:rsidRPr="00E87192" w:rsidRDefault="003116A5" w:rsidP="003116A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praktyka gospodarcza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76FCB146" w14:textId="38283BD8" w:rsidR="004C6F0F" w:rsidRPr="00E87192" w:rsidRDefault="00465B40" w:rsidP="00653A1E">
                  <w:pPr>
                    <w:jc w:val="center"/>
                  </w:pPr>
                  <w:r>
                    <w:t>ż</w:t>
                  </w:r>
                  <w:r w:rsidR="003116A5">
                    <w:t>ycie polityczne i społeczne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5729B2F4" w14:textId="026E22B1" w:rsidR="004C6F0F" w:rsidRPr="00E87192" w:rsidRDefault="003116A5" w:rsidP="00653A1E">
                  <w:pPr>
                    <w:jc w:val="center"/>
                  </w:pPr>
                  <w:r>
                    <w:t>inne</w:t>
                  </w:r>
                </w:p>
              </w:tc>
            </w:tr>
          </w:tbl>
          <w:p w14:paraId="5A346A7D" w14:textId="65695C92" w:rsidR="004C6F0F" w:rsidRPr="00E87192" w:rsidRDefault="004C6F0F" w:rsidP="00653A1E">
            <w:pPr>
              <w:rPr>
                <w:i/>
                <w:iCs/>
              </w:rPr>
            </w:pPr>
            <w:r>
              <w:rPr>
                <w:i/>
                <w:iCs/>
              </w:rPr>
              <w:t>Uzasadnienie oceny</w:t>
            </w:r>
            <w:r w:rsidRPr="00E87192">
              <w:rPr>
                <w:i/>
                <w:iCs/>
              </w:rPr>
              <w:t>:</w:t>
            </w:r>
          </w:p>
          <w:p w14:paraId="27E62ABB" w14:textId="77777777" w:rsidR="004C6F0F" w:rsidRPr="001D3EC3" w:rsidRDefault="004C6F0F"/>
        </w:tc>
      </w:tr>
    </w:tbl>
    <w:p w14:paraId="336224ED" w14:textId="4305EAE8" w:rsidR="003E6414" w:rsidRDefault="003E6414" w:rsidP="00F21327">
      <w:pPr>
        <w:spacing w:after="120"/>
      </w:pPr>
    </w:p>
    <w:p w14:paraId="572F7156" w14:textId="5596F165" w:rsidR="003176EF" w:rsidRPr="00C3757F" w:rsidRDefault="003176EF" w:rsidP="00F21327">
      <w:pPr>
        <w:pStyle w:val="Akapitzlist"/>
        <w:numPr>
          <w:ilvl w:val="0"/>
          <w:numId w:val="9"/>
        </w:numPr>
        <w:spacing w:after="120"/>
        <w:ind w:left="1077"/>
        <w:rPr>
          <w:b/>
          <w:bCs/>
        </w:rPr>
      </w:pPr>
      <w:r w:rsidRPr="00C3757F">
        <w:rPr>
          <w:b/>
          <w:bCs/>
        </w:rPr>
        <w:t>Inne uwagi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2F600C" w:rsidRPr="001D3EC3" w14:paraId="0D4A12A5" w14:textId="77777777" w:rsidTr="00F21327">
        <w:trPr>
          <w:trHeight w:val="2366"/>
          <w:jc w:val="center"/>
        </w:trPr>
        <w:tc>
          <w:tcPr>
            <w:tcW w:w="9071" w:type="dxa"/>
          </w:tcPr>
          <w:p w14:paraId="04BA1BAD" w14:textId="17177BC8" w:rsidR="002F600C" w:rsidRDefault="002F600C" w:rsidP="002F600C"/>
          <w:p w14:paraId="1B4A5275" w14:textId="77777777" w:rsidR="002F600C" w:rsidRPr="001D3EC3" w:rsidRDefault="002F600C" w:rsidP="002F600C"/>
        </w:tc>
      </w:tr>
    </w:tbl>
    <w:p w14:paraId="39546B4A" w14:textId="77777777" w:rsidR="00F21327" w:rsidRDefault="00F21327" w:rsidP="00F21327">
      <w:pPr>
        <w:pStyle w:val="Akapitzlist"/>
        <w:spacing w:after="120"/>
        <w:ind w:left="1077"/>
        <w:rPr>
          <w:b/>
          <w:bCs/>
          <w:sz w:val="24"/>
          <w:szCs w:val="24"/>
        </w:rPr>
      </w:pPr>
    </w:p>
    <w:p w14:paraId="67ED5951" w14:textId="77777777" w:rsidR="00F21327" w:rsidRDefault="00F21327" w:rsidP="00F21327">
      <w:pPr>
        <w:pStyle w:val="Akapitzlist"/>
        <w:spacing w:after="120"/>
        <w:ind w:left="1077"/>
        <w:rPr>
          <w:b/>
          <w:bCs/>
          <w:sz w:val="24"/>
          <w:szCs w:val="24"/>
        </w:rPr>
      </w:pPr>
    </w:p>
    <w:p w14:paraId="1F4DAF4A" w14:textId="672DF9A0" w:rsidR="00465B40" w:rsidRPr="00F32AC4" w:rsidRDefault="003176EF" w:rsidP="00053DE5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F32AC4">
        <w:rPr>
          <w:b/>
          <w:bCs/>
          <w:sz w:val="24"/>
          <w:szCs w:val="24"/>
        </w:rPr>
        <w:t>Konkluzja</w:t>
      </w:r>
    </w:p>
    <w:p w14:paraId="69CE4D28" w14:textId="77777777" w:rsidR="000F4D5D" w:rsidRPr="00F32AC4" w:rsidRDefault="000F4D5D" w:rsidP="000F4D5D">
      <w:pPr>
        <w:pStyle w:val="Akapitzlist"/>
        <w:ind w:left="1080"/>
        <w:rPr>
          <w:b/>
          <w:bCs/>
          <w:sz w:val="24"/>
          <w:szCs w:val="24"/>
        </w:rPr>
      </w:pPr>
    </w:p>
    <w:p w14:paraId="65E128AE" w14:textId="12833013" w:rsidR="003176EF" w:rsidRPr="00BD7EFB" w:rsidRDefault="007B7926" w:rsidP="007B7926">
      <w:pPr>
        <w:pStyle w:val="Akapitzlist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F32AC4">
        <w:rPr>
          <w:sz w:val="24"/>
          <w:szCs w:val="24"/>
        </w:rPr>
        <w:t>Utwór</w:t>
      </w:r>
      <w:r w:rsidR="00E0101D" w:rsidRPr="00F32AC4">
        <w:rPr>
          <w:sz w:val="24"/>
          <w:szCs w:val="24"/>
        </w:rPr>
        <w:t xml:space="preserve"> </w:t>
      </w:r>
      <w:r w:rsidR="003176EF" w:rsidRPr="00F32AC4">
        <w:rPr>
          <w:rFonts w:ascii="Calibri" w:hAnsi="Calibri" w:cs="Calibri"/>
          <w:sz w:val="24"/>
          <w:szCs w:val="24"/>
        </w:rPr>
        <w:t xml:space="preserve">nadaje się do publikacji w </w:t>
      </w:r>
      <w:r w:rsidR="00E0101D" w:rsidRPr="00F32A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przedstawionej formie</w:t>
      </w:r>
      <w:r w:rsidR="008837DB" w:rsidRPr="00F32A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060D1B" w14:textId="00B86619" w:rsidR="00BD7EFB" w:rsidRPr="00F32AC4" w:rsidRDefault="00BD7EFB" w:rsidP="003C794D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F32AC4">
        <w:rPr>
          <w:rFonts w:ascii="Calibri" w:hAnsi="Calibri" w:cs="Calibri"/>
          <w:sz w:val="24"/>
          <w:szCs w:val="24"/>
        </w:rPr>
        <w:t>Utwór nadaje się do publikacji pod</w:t>
      </w:r>
      <w:bookmarkStart w:id="0" w:name="_GoBack"/>
      <w:bookmarkEnd w:id="0"/>
      <w:r w:rsidRPr="00F32AC4">
        <w:rPr>
          <w:rFonts w:ascii="Calibri" w:hAnsi="Calibri" w:cs="Calibri"/>
          <w:sz w:val="24"/>
          <w:szCs w:val="24"/>
        </w:rPr>
        <w:t xml:space="preserve"> warunkiem wprowadzenia poprawek</w:t>
      </w:r>
      <w:r>
        <w:rPr>
          <w:rFonts w:ascii="Calibri" w:hAnsi="Calibri" w:cs="Calibri"/>
          <w:sz w:val="24"/>
          <w:szCs w:val="24"/>
        </w:rPr>
        <w:t xml:space="preserve"> zgodnie ze wskazówkami recenzenta.</w:t>
      </w:r>
    </w:p>
    <w:p w14:paraId="09E298F2" w14:textId="225BEA26" w:rsidR="003176EF" w:rsidRPr="00F32AC4" w:rsidRDefault="007B7926" w:rsidP="000C3AF6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F32AC4">
        <w:rPr>
          <w:rFonts w:ascii="Calibri" w:hAnsi="Calibri" w:cs="Calibri"/>
          <w:sz w:val="24"/>
          <w:szCs w:val="24"/>
        </w:rPr>
        <w:t>Utwór</w:t>
      </w:r>
      <w:r w:rsidR="00E0101D" w:rsidRPr="00F32AC4">
        <w:rPr>
          <w:rFonts w:ascii="Calibri" w:hAnsi="Calibri" w:cs="Calibri"/>
          <w:sz w:val="24"/>
          <w:szCs w:val="24"/>
        </w:rPr>
        <w:t xml:space="preserve"> </w:t>
      </w:r>
      <w:r w:rsidR="003176EF" w:rsidRPr="00F32AC4">
        <w:rPr>
          <w:rFonts w:ascii="Calibri" w:hAnsi="Calibri" w:cs="Calibri"/>
          <w:sz w:val="24"/>
          <w:szCs w:val="24"/>
        </w:rPr>
        <w:t>nadaje się do publikacji pod warunkiem wprowadzenia poprawek</w:t>
      </w:r>
      <w:r w:rsidRPr="00F32AC4">
        <w:rPr>
          <w:rFonts w:ascii="Calibri" w:hAnsi="Calibri" w:cs="Calibri"/>
          <w:sz w:val="24"/>
          <w:szCs w:val="24"/>
        </w:rPr>
        <w:t xml:space="preserve"> i uzupełnień oraz po akceptacji przez recenzenta zmienionej wersji </w:t>
      </w:r>
      <w:r w:rsidR="000C3AF6" w:rsidRPr="00F32AC4">
        <w:rPr>
          <w:rFonts w:ascii="Calibri" w:hAnsi="Calibri" w:cs="Calibri"/>
          <w:sz w:val="24"/>
          <w:szCs w:val="24"/>
        </w:rPr>
        <w:t>utworu</w:t>
      </w:r>
      <w:r w:rsidRPr="00F32AC4">
        <w:rPr>
          <w:rFonts w:ascii="Calibri" w:hAnsi="Calibri" w:cs="Calibri"/>
          <w:sz w:val="24"/>
          <w:szCs w:val="24"/>
        </w:rPr>
        <w:t>.</w:t>
      </w:r>
    </w:p>
    <w:p w14:paraId="129052C3" w14:textId="1053C1B9" w:rsidR="00E0101D" w:rsidRPr="00F32AC4" w:rsidRDefault="008837DB" w:rsidP="000C3AF6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F32AC4">
        <w:rPr>
          <w:rFonts w:ascii="Calibri" w:hAnsi="Calibri" w:cs="Calibri"/>
          <w:sz w:val="24"/>
          <w:szCs w:val="24"/>
        </w:rPr>
        <w:lastRenderedPageBreak/>
        <w:t>G</w:t>
      </w:r>
      <w:r w:rsidR="00E0101D" w:rsidRPr="00F32AC4">
        <w:rPr>
          <w:rFonts w:ascii="Calibri" w:hAnsi="Calibri" w:cs="Calibri"/>
          <w:sz w:val="24"/>
          <w:szCs w:val="24"/>
        </w:rPr>
        <w:t xml:space="preserve">runtownie poprawiona wersja </w:t>
      </w:r>
      <w:r w:rsidR="000C3AF6" w:rsidRPr="00F32AC4">
        <w:rPr>
          <w:rFonts w:ascii="Calibri" w:hAnsi="Calibri" w:cs="Calibri"/>
          <w:sz w:val="24"/>
          <w:szCs w:val="24"/>
        </w:rPr>
        <w:t>utworu</w:t>
      </w:r>
      <w:r w:rsidR="003804DF" w:rsidRPr="00F32AC4">
        <w:rPr>
          <w:rFonts w:ascii="Calibri" w:hAnsi="Calibri" w:cs="Calibri"/>
          <w:sz w:val="24"/>
          <w:szCs w:val="24"/>
        </w:rPr>
        <w:t xml:space="preserve"> </w:t>
      </w:r>
      <w:r w:rsidR="00E0101D" w:rsidRPr="00F32AC4">
        <w:rPr>
          <w:rFonts w:ascii="Calibri" w:hAnsi="Calibri" w:cs="Calibri"/>
          <w:sz w:val="24"/>
          <w:szCs w:val="24"/>
        </w:rPr>
        <w:t>powinna być skie</w:t>
      </w:r>
      <w:r w:rsidRPr="00F32AC4">
        <w:rPr>
          <w:rFonts w:ascii="Calibri" w:hAnsi="Calibri" w:cs="Calibri"/>
          <w:sz w:val="24"/>
          <w:szCs w:val="24"/>
        </w:rPr>
        <w:t xml:space="preserve">rowana do ponownego </w:t>
      </w:r>
      <w:r w:rsidR="000C3AF6" w:rsidRPr="00F32AC4">
        <w:rPr>
          <w:rFonts w:ascii="Calibri" w:hAnsi="Calibri" w:cs="Calibri"/>
          <w:sz w:val="24"/>
          <w:szCs w:val="24"/>
        </w:rPr>
        <w:t>recenzowania</w:t>
      </w:r>
      <w:r w:rsidRPr="00F32AC4">
        <w:rPr>
          <w:rFonts w:ascii="Calibri" w:hAnsi="Calibri" w:cs="Calibri"/>
          <w:sz w:val="24"/>
          <w:szCs w:val="24"/>
        </w:rPr>
        <w:t>.</w:t>
      </w:r>
    </w:p>
    <w:p w14:paraId="45C3CBBF" w14:textId="186EA320" w:rsidR="003176EF" w:rsidRPr="00F32AC4" w:rsidRDefault="000C3AF6" w:rsidP="007B7926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F32AC4">
        <w:rPr>
          <w:rFonts w:ascii="Calibri" w:hAnsi="Calibri" w:cs="Calibri"/>
          <w:sz w:val="24"/>
          <w:szCs w:val="24"/>
        </w:rPr>
        <w:t>Utwór</w:t>
      </w:r>
      <w:r w:rsidR="003804DF" w:rsidRPr="00F32AC4">
        <w:rPr>
          <w:rFonts w:ascii="Calibri" w:hAnsi="Calibri" w:cs="Calibri"/>
          <w:sz w:val="24"/>
          <w:szCs w:val="24"/>
        </w:rPr>
        <w:t xml:space="preserve"> </w:t>
      </w:r>
      <w:r w:rsidR="003176EF" w:rsidRPr="00F32AC4">
        <w:rPr>
          <w:rFonts w:ascii="Calibri" w:hAnsi="Calibri" w:cs="Calibri"/>
          <w:sz w:val="24"/>
          <w:szCs w:val="24"/>
        </w:rPr>
        <w:t>nie nadaje się do publikacji</w:t>
      </w:r>
      <w:r w:rsidR="008837DB" w:rsidRPr="00F32AC4">
        <w:rPr>
          <w:rFonts w:ascii="Calibri" w:hAnsi="Calibri" w:cs="Calibri"/>
          <w:sz w:val="24"/>
          <w:szCs w:val="24"/>
        </w:rPr>
        <w:t>.</w:t>
      </w:r>
    </w:p>
    <w:p w14:paraId="42FC0C6E" w14:textId="2A72F629" w:rsidR="004A250F" w:rsidRDefault="004A250F" w:rsidP="004A250F">
      <w:pPr>
        <w:pStyle w:val="Akapitzlist"/>
      </w:pPr>
    </w:p>
    <w:p w14:paraId="175A5BB0" w14:textId="77777777" w:rsidR="000F4D5D" w:rsidRPr="00351014" w:rsidRDefault="000F4D5D" w:rsidP="004A250F">
      <w:pPr>
        <w:pStyle w:val="Akapitzlist"/>
      </w:pPr>
    </w:p>
    <w:p w14:paraId="5A24F6E9" w14:textId="77777777" w:rsidR="00F32AC4" w:rsidRDefault="00F32AC4" w:rsidP="00285F85">
      <w:pPr>
        <w:ind w:left="360"/>
      </w:pPr>
    </w:p>
    <w:p w14:paraId="57211E23" w14:textId="4A42DA33" w:rsidR="00F32AC4" w:rsidRDefault="00F32AC4" w:rsidP="00F32AC4">
      <w:pPr>
        <w:spacing w:line="240" w:lineRule="auto"/>
        <w:ind w:left="357"/>
      </w:pPr>
      <w:r>
        <w:t>………………………………………………</w:t>
      </w:r>
    </w:p>
    <w:p w14:paraId="2DA8F449" w14:textId="25508986" w:rsidR="00FF2B8D" w:rsidRDefault="00F32AC4" w:rsidP="00285F85">
      <w:pPr>
        <w:ind w:left="360"/>
      </w:pPr>
      <w:r>
        <w:t xml:space="preserve">           </w:t>
      </w:r>
      <w:r w:rsidR="00465B40">
        <w:t>Data i podpis</w:t>
      </w:r>
    </w:p>
    <w:sectPr w:rsidR="00FF2B8D" w:rsidSect="001D24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4AF9B" w16cex:dateUtc="2021-05-23T08:40:00Z"/>
  <w16cex:commentExtensible w16cex:durableId="2454AEB9" w16cex:dateUtc="2021-05-23T08:36:00Z"/>
  <w16cex:commentExtensible w16cex:durableId="2454AF0B" w16cex:dateUtc="2021-05-23T08:38:00Z"/>
  <w16cex:commentExtensible w16cex:durableId="2454AF34" w16cex:dateUtc="2021-05-23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07E2B1" w16cid:durableId="244F4DCC"/>
  <w16cid:commentId w16cid:paraId="2C87EA4F" w16cid:durableId="244F4DCD"/>
  <w16cid:commentId w16cid:paraId="219FA9B7" w16cid:durableId="244F4DCE"/>
  <w16cid:commentId w16cid:paraId="3926DA3D" w16cid:durableId="2454AF9B"/>
  <w16cid:commentId w16cid:paraId="2B2ED202" w16cid:durableId="244F4DCF"/>
  <w16cid:commentId w16cid:paraId="57666EA1" w16cid:durableId="244F4DD0"/>
  <w16cid:commentId w16cid:paraId="0DD5B793" w16cid:durableId="2454AEB9"/>
  <w16cid:commentId w16cid:paraId="4A0D8B4B" w16cid:durableId="244F4DD1"/>
  <w16cid:commentId w16cid:paraId="48C8C8CF" w16cid:durableId="244F4DD2"/>
  <w16cid:commentId w16cid:paraId="34D0FCEC" w16cid:durableId="244F4DD3"/>
  <w16cid:commentId w16cid:paraId="1C925C06" w16cid:durableId="244F4DD4"/>
  <w16cid:commentId w16cid:paraId="62BCB614" w16cid:durableId="2454AF0B"/>
  <w16cid:commentId w16cid:paraId="64D82CA3" w16cid:durableId="244F4DD5"/>
  <w16cid:commentId w16cid:paraId="36EA8F8C" w16cid:durableId="2454AF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D1AEA" w14:textId="77777777" w:rsidR="008C0FC1" w:rsidRDefault="008C0FC1" w:rsidP="00E43E68">
      <w:pPr>
        <w:spacing w:line="240" w:lineRule="auto"/>
      </w:pPr>
      <w:r>
        <w:separator/>
      </w:r>
    </w:p>
  </w:endnote>
  <w:endnote w:type="continuationSeparator" w:id="0">
    <w:p w14:paraId="44C8F007" w14:textId="77777777" w:rsidR="008C0FC1" w:rsidRDefault="008C0FC1" w:rsidP="00E43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1A88B" w14:textId="77777777" w:rsidR="00E43E68" w:rsidRDefault="00E43E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388688"/>
      <w:docPartObj>
        <w:docPartGallery w:val="Page Numbers (Bottom of Page)"/>
        <w:docPartUnique/>
      </w:docPartObj>
    </w:sdtPr>
    <w:sdtEndPr/>
    <w:sdtContent>
      <w:p w14:paraId="6038044B" w14:textId="6E2E82DA" w:rsidR="00E43E68" w:rsidRDefault="00E43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94D">
          <w:rPr>
            <w:noProof/>
          </w:rPr>
          <w:t>4</w:t>
        </w:r>
        <w:r>
          <w:fldChar w:fldCharType="end"/>
        </w:r>
      </w:p>
    </w:sdtContent>
  </w:sdt>
  <w:p w14:paraId="50F5B6EC" w14:textId="77777777" w:rsidR="00E43E68" w:rsidRDefault="00E43E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FB065" w14:textId="77777777" w:rsidR="00E43E68" w:rsidRDefault="00E43E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3E6F1" w14:textId="77777777" w:rsidR="008C0FC1" w:rsidRDefault="008C0FC1" w:rsidP="00E43E68">
      <w:pPr>
        <w:spacing w:line="240" w:lineRule="auto"/>
      </w:pPr>
      <w:r>
        <w:separator/>
      </w:r>
    </w:p>
  </w:footnote>
  <w:footnote w:type="continuationSeparator" w:id="0">
    <w:p w14:paraId="71C00A38" w14:textId="77777777" w:rsidR="008C0FC1" w:rsidRDefault="008C0FC1" w:rsidP="00E43E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DA7E5" w14:textId="77777777" w:rsidR="00E43E68" w:rsidRDefault="00E43E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A3D18" w14:textId="77777777" w:rsidR="00E43E68" w:rsidRDefault="00E43E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F44FE" w14:textId="77777777" w:rsidR="00E43E68" w:rsidRDefault="00E43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0F8"/>
    <w:multiLevelType w:val="hybridMultilevel"/>
    <w:tmpl w:val="3216F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2E0"/>
    <w:multiLevelType w:val="hybridMultilevel"/>
    <w:tmpl w:val="EC808394"/>
    <w:lvl w:ilvl="0" w:tplc="68142F4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23647"/>
    <w:multiLevelType w:val="hybridMultilevel"/>
    <w:tmpl w:val="C78017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09D2"/>
    <w:multiLevelType w:val="hybridMultilevel"/>
    <w:tmpl w:val="F3C69B76"/>
    <w:lvl w:ilvl="0" w:tplc="2654B3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D3486"/>
    <w:multiLevelType w:val="hybridMultilevel"/>
    <w:tmpl w:val="853A79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41743"/>
    <w:multiLevelType w:val="hybridMultilevel"/>
    <w:tmpl w:val="27DEF462"/>
    <w:lvl w:ilvl="0" w:tplc="2654B3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D0944"/>
    <w:multiLevelType w:val="hybridMultilevel"/>
    <w:tmpl w:val="6CEAB882"/>
    <w:lvl w:ilvl="0" w:tplc="F9748FF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854F2"/>
    <w:multiLevelType w:val="hybridMultilevel"/>
    <w:tmpl w:val="43C8E00A"/>
    <w:lvl w:ilvl="0" w:tplc="68142F4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94FCA"/>
    <w:multiLevelType w:val="hybridMultilevel"/>
    <w:tmpl w:val="83EA22A2"/>
    <w:lvl w:ilvl="0" w:tplc="B798C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52066"/>
    <w:multiLevelType w:val="hybridMultilevel"/>
    <w:tmpl w:val="D26640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E3FA4"/>
    <w:multiLevelType w:val="hybridMultilevel"/>
    <w:tmpl w:val="5552BA90"/>
    <w:lvl w:ilvl="0" w:tplc="FDBCB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C1FF6"/>
    <w:multiLevelType w:val="hybridMultilevel"/>
    <w:tmpl w:val="CCECFE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6412B"/>
    <w:multiLevelType w:val="hybridMultilevel"/>
    <w:tmpl w:val="670800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111C74"/>
    <w:multiLevelType w:val="hybridMultilevel"/>
    <w:tmpl w:val="A39E5B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27D89"/>
    <w:multiLevelType w:val="hybridMultilevel"/>
    <w:tmpl w:val="643CE764"/>
    <w:lvl w:ilvl="0" w:tplc="68142F4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3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2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wMDA0sLA0MwDSlko6SsGpxcWZ+XkgBUa1AOzXumcsAAAA"/>
  </w:docVars>
  <w:rsids>
    <w:rsidRoot w:val="00E22B81"/>
    <w:rsid w:val="00001852"/>
    <w:rsid w:val="00010C1B"/>
    <w:rsid w:val="0002193E"/>
    <w:rsid w:val="00052481"/>
    <w:rsid w:val="00053DE5"/>
    <w:rsid w:val="000757E5"/>
    <w:rsid w:val="000964B8"/>
    <w:rsid w:val="000C3AF6"/>
    <w:rsid w:val="000C73B6"/>
    <w:rsid w:val="000D7422"/>
    <w:rsid w:val="000E20A8"/>
    <w:rsid w:val="000F0FE3"/>
    <w:rsid w:val="000F2C93"/>
    <w:rsid w:val="000F4D5D"/>
    <w:rsid w:val="000F50F9"/>
    <w:rsid w:val="000F7C09"/>
    <w:rsid w:val="00114602"/>
    <w:rsid w:val="00115F46"/>
    <w:rsid w:val="0012582B"/>
    <w:rsid w:val="00136F5D"/>
    <w:rsid w:val="0014615A"/>
    <w:rsid w:val="00170EA6"/>
    <w:rsid w:val="00176E53"/>
    <w:rsid w:val="001905AD"/>
    <w:rsid w:val="001A21F0"/>
    <w:rsid w:val="001B18B4"/>
    <w:rsid w:val="001C2AC8"/>
    <w:rsid w:val="001D24B7"/>
    <w:rsid w:val="001D3EC3"/>
    <w:rsid w:val="001E01BB"/>
    <w:rsid w:val="001E06C2"/>
    <w:rsid w:val="001E6566"/>
    <w:rsid w:val="00230D02"/>
    <w:rsid w:val="00230DD1"/>
    <w:rsid w:val="00233A90"/>
    <w:rsid w:val="002410F3"/>
    <w:rsid w:val="00242211"/>
    <w:rsid w:val="00255EA1"/>
    <w:rsid w:val="002561C5"/>
    <w:rsid w:val="002823A5"/>
    <w:rsid w:val="00285F85"/>
    <w:rsid w:val="00294759"/>
    <w:rsid w:val="002A451D"/>
    <w:rsid w:val="002C55D6"/>
    <w:rsid w:val="002E52CE"/>
    <w:rsid w:val="002F600C"/>
    <w:rsid w:val="003044A4"/>
    <w:rsid w:val="003116A5"/>
    <w:rsid w:val="00312375"/>
    <w:rsid w:val="00313A67"/>
    <w:rsid w:val="003176EF"/>
    <w:rsid w:val="00327C5C"/>
    <w:rsid w:val="00331352"/>
    <w:rsid w:val="00340717"/>
    <w:rsid w:val="00341156"/>
    <w:rsid w:val="00345158"/>
    <w:rsid w:val="00345394"/>
    <w:rsid w:val="00351014"/>
    <w:rsid w:val="00352804"/>
    <w:rsid w:val="00360C41"/>
    <w:rsid w:val="003804DF"/>
    <w:rsid w:val="00384452"/>
    <w:rsid w:val="003A2E7C"/>
    <w:rsid w:val="003C794D"/>
    <w:rsid w:val="003C7E35"/>
    <w:rsid w:val="003E6414"/>
    <w:rsid w:val="00401385"/>
    <w:rsid w:val="004134BF"/>
    <w:rsid w:val="00465A7E"/>
    <w:rsid w:val="00465B40"/>
    <w:rsid w:val="004740D9"/>
    <w:rsid w:val="00481D25"/>
    <w:rsid w:val="004856B9"/>
    <w:rsid w:val="004A250F"/>
    <w:rsid w:val="004B28D3"/>
    <w:rsid w:val="004C6F0F"/>
    <w:rsid w:val="004F7EAE"/>
    <w:rsid w:val="00500A70"/>
    <w:rsid w:val="00517479"/>
    <w:rsid w:val="00525C03"/>
    <w:rsid w:val="005572B6"/>
    <w:rsid w:val="0058290D"/>
    <w:rsid w:val="00587A79"/>
    <w:rsid w:val="00592D59"/>
    <w:rsid w:val="005958C6"/>
    <w:rsid w:val="00596423"/>
    <w:rsid w:val="005A6F6A"/>
    <w:rsid w:val="005C3E5F"/>
    <w:rsid w:val="005D35BA"/>
    <w:rsid w:val="005F5AFC"/>
    <w:rsid w:val="00606DB2"/>
    <w:rsid w:val="00612BB2"/>
    <w:rsid w:val="00615A55"/>
    <w:rsid w:val="006206E2"/>
    <w:rsid w:val="00675C84"/>
    <w:rsid w:val="00687F63"/>
    <w:rsid w:val="0069123C"/>
    <w:rsid w:val="006A009E"/>
    <w:rsid w:val="006B6910"/>
    <w:rsid w:val="006D158F"/>
    <w:rsid w:val="00720D09"/>
    <w:rsid w:val="007325E9"/>
    <w:rsid w:val="007439D4"/>
    <w:rsid w:val="00761964"/>
    <w:rsid w:val="007652A7"/>
    <w:rsid w:val="00771582"/>
    <w:rsid w:val="00777E79"/>
    <w:rsid w:val="00786CFE"/>
    <w:rsid w:val="00795096"/>
    <w:rsid w:val="007B7926"/>
    <w:rsid w:val="0081159D"/>
    <w:rsid w:val="0083582D"/>
    <w:rsid w:val="00835B03"/>
    <w:rsid w:val="00853966"/>
    <w:rsid w:val="00860DE4"/>
    <w:rsid w:val="008633EF"/>
    <w:rsid w:val="008656C0"/>
    <w:rsid w:val="008837DB"/>
    <w:rsid w:val="008904AD"/>
    <w:rsid w:val="00893BB5"/>
    <w:rsid w:val="00896FBF"/>
    <w:rsid w:val="008B1AD3"/>
    <w:rsid w:val="008C0FC1"/>
    <w:rsid w:val="008D18AC"/>
    <w:rsid w:val="008E1F4E"/>
    <w:rsid w:val="008F3309"/>
    <w:rsid w:val="008F64D6"/>
    <w:rsid w:val="00907E44"/>
    <w:rsid w:val="009114F9"/>
    <w:rsid w:val="00932C68"/>
    <w:rsid w:val="0093653E"/>
    <w:rsid w:val="00953CEF"/>
    <w:rsid w:val="00960FCD"/>
    <w:rsid w:val="00971927"/>
    <w:rsid w:val="00980E49"/>
    <w:rsid w:val="009934EB"/>
    <w:rsid w:val="009B4451"/>
    <w:rsid w:val="009B624B"/>
    <w:rsid w:val="009C0C54"/>
    <w:rsid w:val="009C2EE5"/>
    <w:rsid w:val="009D350A"/>
    <w:rsid w:val="009E0742"/>
    <w:rsid w:val="009E6E55"/>
    <w:rsid w:val="009F4BC7"/>
    <w:rsid w:val="00A366FF"/>
    <w:rsid w:val="00A3778B"/>
    <w:rsid w:val="00A379D3"/>
    <w:rsid w:val="00A45CD8"/>
    <w:rsid w:val="00A472D9"/>
    <w:rsid w:val="00A61B17"/>
    <w:rsid w:val="00A72504"/>
    <w:rsid w:val="00A77203"/>
    <w:rsid w:val="00A960C1"/>
    <w:rsid w:val="00AA1DAD"/>
    <w:rsid w:val="00AA29CB"/>
    <w:rsid w:val="00AA5AE2"/>
    <w:rsid w:val="00AB6668"/>
    <w:rsid w:val="00AD4224"/>
    <w:rsid w:val="00B458A3"/>
    <w:rsid w:val="00B5181D"/>
    <w:rsid w:val="00B57E11"/>
    <w:rsid w:val="00B71608"/>
    <w:rsid w:val="00B903D4"/>
    <w:rsid w:val="00B93032"/>
    <w:rsid w:val="00BA208C"/>
    <w:rsid w:val="00BA2F5A"/>
    <w:rsid w:val="00BC0419"/>
    <w:rsid w:val="00BC27F4"/>
    <w:rsid w:val="00BD7EFB"/>
    <w:rsid w:val="00BE2C4D"/>
    <w:rsid w:val="00BE6161"/>
    <w:rsid w:val="00BE6583"/>
    <w:rsid w:val="00BE6DFF"/>
    <w:rsid w:val="00BF32CA"/>
    <w:rsid w:val="00C02EF6"/>
    <w:rsid w:val="00C3757F"/>
    <w:rsid w:val="00C46B7C"/>
    <w:rsid w:val="00C6066E"/>
    <w:rsid w:val="00C62AB4"/>
    <w:rsid w:val="00C84376"/>
    <w:rsid w:val="00CA3AD1"/>
    <w:rsid w:val="00CA5C34"/>
    <w:rsid w:val="00CA6673"/>
    <w:rsid w:val="00CA75C6"/>
    <w:rsid w:val="00CB1D8C"/>
    <w:rsid w:val="00CC2438"/>
    <w:rsid w:val="00D34B79"/>
    <w:rsid w:val="00D3597F"/>
    <w:rsid w:val="00D475AA"/>
    <w:rsid w:val="00D51702"/>
    <w:rsid w:val="00D74363"/>
    <w:rsid w:val="00D81C08"/>
    <w:rsid w:val="00D9346D"/>
    <w:rsid w:val="00DC616A"/>
    <w:rsid w:val="00DF70E9"/>
    <w:rsid w:val="00E0101D"/>
    <w:rsid w:val="00E22B81"/>
    <w:rsid w:val="00E2424A"/>
    <w:rsid w:val="00E27079"/>
    <w:rsid w:val="00E40E6A"/>
    <w:rsid w:val="00E43E68"/>
    <w:rsid w:val="00E54AF1"/>
    <w:rsid w:val="00E61498"/>
    <w:rsid w:val="00E87192"/>
    <w:rsid w:val="00E8771F"/>
    <w:rsid w:val="00EA6005"/>
    <w:rsid w:val="00EC379E"/>
    <w:rsid w:val="00ED1473"/>
    <w:rsid w:val="00ED27AB"/>
    <w:rsid w:val="00EF0319"/>
    <w:rsid w:val="00EF5B8C"/>
    <w:rsid w:val="00EF70C1"/>
    <w:rsid w:val="00F05D47"/>
    <w:rsid w:val="00F16DB9"/>
    <w:rsid w:val="00F21327"/>
    <w:rsid w:val="00F25A8E"/>
    <w:rsid w:val="00F32AC4"/>
    <w:rsid w:val="00F428F2"/>
    <w:rsid w:val="00F43B5F"/>
    <w:rsid w:val="00F57BF4"/>
    <w:rsid w:val="00F76964"/>
    <w:rsid w:val="00F8052C"/>
    <w:rsid w:val="00F84C5F"/>
    <w:rsid w:val="00FA38D2"/>
    <w:rsid w:val="00FC7B25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F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05"/>
  </w:style>
  <w:style w:type="paragraph" w:styleId="Nagwek1">
    <w:name w:val="heading 1"/>
    <w:basedOn w:val="Normalny"/>
    <w:next w:val="Normalny"/>
    <w:link w:val="Nagwek1Znak"/>
    <w:uiPriority w:val="9"/>
    <w:qFormat/>
    <w:rsid w:val="00EA6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600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A60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616A"/>
    <w:rPr>
      <w:color w:val="5F5F5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5EA1"/>
    <w:rPr>
      <w:color w:val="919191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2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E5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715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3E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E68"/>
  </w:style>
  <w:style w:type="paragraph" w:styleId="Stopka">
    <w:name w:val="footer"/>
    <w:basedOn w:val="Normalny"/>
    <w:link w:val="StopkaZnak"/>
    <w:uiPriority w:val="99"/>
    <w:unhideWhenUsed/>
    <w:rsid w:val="00E43E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05"/>
  </w:style>
  <w:style w:type="paragraph" w:styleId="Nagwek1">
    <w:name w:val="heading 1"/>
    <w:basedOn w:val="Normalny"/>
    <w:next w:val="Normalny"/>
    <w:link w:val="Nagwek1Znak"/>
    <w:uiPriority w:val="9"/>
    <w:qFormat/>
    <w:rsid w:val="00EA6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600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A60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616A"/>
    <w:rPr>
      <w:color w:val="5F5F5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5EA1"/>
    <w:rPr>
      <w:color w:val="919191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2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E5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715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3E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E68"/>
  </w:style>
  <w:style w:type="paragraph" w:styleId="Stopka">
    <w:name w:val="footer"/>
    <w:basedOn w:val="Normalny"/>
    <w:link w:val="StopkaZnak"/>
    <w:uiPriority w:val="99"/>
    <w:unhideWhenUsed/>
    <w:rsid w:val="00E43E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wydawnictwo.ue.poznan.pl/strona_glowna.html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5E59-29FC-4AD4-B59C-BDE556EE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UEP</dc:creator>
  <cp:lastModifiedBy>ESz</cp:lastModifiedBy>
  <cp:revision>57</cp:revision>
  <dcterms:created xsi:type="dcterms:W3CDTF">2021-08-19T10:51:00Z</dcterms:created>
  <dcterms:modified xsi:type="dcterms:W3CDTF">2023-09-28T09:24:00Z</dcterms:modified>
</cp:coreProperties>
</file>